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7D2A9D3D" w14:textId="435D32CF" w:rsidR="00F93EB0" w:rsidRPr="002C213F" w:rsidRDefault="00F93EB0" w:rsidP="00F93EB0">
      <w:pPr>
        <w:tabs>
          <w:tab w:val="start" w:pos="396pt"/>
        </w:tabs>
        <w:rPr>
          <w:rFonts w:ascii="Arial" w:hAnsi="Arial" w:cs="Arial"/>
          <w:b/>
          <w:sz w:val="24"/>
          <w:szCs w:val="24"/>
          <w:lang w:val="de-DE"/>
        </w:rPr>
      </w:pPr>
      <w:r w:rsidRPr="002C213F">
        <w:rPr>
          <w:rFonts w:ascii="Arial" w:hAnsi="Arial" w:cs="Arial"/>
          <w:b/>
          <w:sz w:val="24"/>
          <w:szCs w:val="24"/>
          <w:lang w:val="de-DE"/>
        </w:rPr>
        <w:t xml:space="preserve">3GPP TSG-RAN </w:t>
      </w:r>
      <w:r>
        <w:rPr>
          <w:rFonts w:ascii="Arial" w:hAnsi="Arial" w:cs="Arial"/>
          <w:b/>
          <w:sz w:val="24"/>
          <w:szCs w:val="24"/>
          <w:lang w:val="de-DE"/>
        </w:rPr>
        <w:t>WG4 Meeting #</w:t>
      </w:r>
      <w:r w:rsidR="000819E4">
        <w:rPr>
          <w:rFonts w:ascii="Arial" w:hAnsi="Arial" w:cs="Arial"/>
          <w:b/>
          <w:sz w:val="24"/>
          <w:szCs w:val="24"/>
          <w:lang w:val="de-DE"/>
        </w:rPr>
        <w:t>86</w:t>
      </w:r>
      <w:r w:rsidR="00E35655">
        <w:rPr>
          <w:rFonts w:ascii="Arial" w:hAnsi="Arial" w:cs="Arial"/>
          <w:b/>
          <w:sz w:val="24"/>
          <w:szCs w:val="24"/>
          <w:lang w:val="de-DE"/>
        </w:rPr>
        <w:t>bis</w:t>
      </w:r>
      <w:r w:rsidRPr="002C213F">
        <w:rPr>
          <w:rFonts w:ascii="Arial" w:hAnsi="Arial" w:cs="Arial"/>
          <w:b/>
          <w:sz w:val="24"/>
          <w:szCs w:val="24"/>
          <w:lang w:val="de-DE"/>
        </w:rPr>
        <w:tab/>
      </w:r>
      <w:r w:rsidRPr="002C213F">
        <w:rPr>
          <w:rFonts w:ascii="Arial" w:hAnsi="Arial" w:cs="Arial"/>
          <w:b/>
          <w:sz w:val="24"/>
          <w:szCs w:val="24"/>
          <w:lang w:val="de-DE"/>
        </w:rPr>
        <w:tab/>
      </w:r>
      <w:r w:rsidR="004457B0">
        <w:rPr>
          <w:rFonts w:ascii="Arial" w:hAnsi="Arial" w:cs="Arial"/>
          <w:b/>
          <w:sz w:val="24"/>
          <w:szCs w:val="24"/>
          <w:lang w:val="de-DE"/>
        </w:rPr>
        <w:t>R4-1804159</w:t>
      </w:r>
      <w:r>
        <w:rPr>
          <w:rFonts w:ascii="Arial" w:hAnsi="Arial" w:cs="Arial"/>
          <w:b/>
          <w:sz w:val="24"/>
          <w:szCs w:val="24"/>
          <w:lang w:val="de-DE"/>
        </w:rPr>
        <w:br/>
      </w:r>
      <w:r w:rsidR="00E35655">
        <w:rPr>
          <w:rFonts w:ascii="Arial" w:hAnsi="Arial" w:cs="Arial"/>
          <w:b/>
          <w:sz w:val="24"/>
          <w:szCs w:val="24"/>
        </w:rPr>
        <w:t>Melbourne</w:t>
      </w:r>
      <w:r>
        <w:rPr>
          <w:rFonts w:ascii="Arial" w:hAnsi="Arial" w:cs="Arial"/>
          <w:b/>
          <w:sz w:val="24"/>
          <w:szCs w:val="24"/>
        </w:rPr>
        <w:t xml:space="preserve">, </w:t>
      </w:r>
      <w:r w:rsidR="00E35655">
        <w:rPr>
          <w:rFonts w:ascii="Arial" w:hAnsi="Arial" w:cs="Arial"/>
          <w:b/>
          <w:sz w:val="24"/>
          <w:szCs w:val="24"/>
        </w:rPr>
        <w:t>Australia</w:t>
      </w:r>
      <w:r>
        <w:rPr>
          <w:rFonts w:ascii="Arial" w:hAnsi="Arial" w:cs="Arial"/>
          <w:b/>
          <w:sz w:val="24"/>
          <w:szCs w:val="24"/>
        </w:rPr>
        <w:t xml:space="preserve">, </w:t>
      </w:r>
      <w:r w:rsidR="00E35655">
        <w:rPr>
          <w:rFonts w:ascii="Arial" w:hAnsi="Arial" w:cs="Arial"/>
          <w:b/>
          <w:sz w:val="24"/>
          <w:szCs w:val="24"/>
        </w:rPr>
        <w:t>April 1</w:t>
      </w:r>
      <w:r w:rsidR="000819E4">
        <w:rPr>
          <w:rFonts w:ascii="Arial" w:hAnsi="Arial" w:cs="Arial"/>
          <w:b/>
          <w:sz w:val="24"/>
          <w:szCs w:val="24"/>
        </w:rPr>
        <w:t>6</w:t>
      </w:r>
      <w:r w:rsidR="00635F82">
        <w:rPr>
          <w:rFonts w:ascii="Arial" w:hAnsi="Arial" w:cs="Arial"/>
          <w:b/>
          <w:sz w:val="24"/>
          <w:szCs w:val="24"/>
        </w:rPr>
        <w:t xml:space="preserve"> –</w:t>
      </w:r>
      <w:r w:rsidR="000819E4">
        <w:rPr>
          <w:rFonts w:ascii="Arial" w:hAnsi="Arial" w:cs="Arial"/>
          <w:b/>
          <w:sz w:val="24"/>
          <w:szCs w:val="24"/>
        </w:rPr>
        <w:t xml:space="preserve"> 2</w:t>
      </w:r>
      <w:r w:rsidR="00E35655">
        <w:rPr>
          <w:rFonts w:ascii="Arial" w:hAnsi="Arial" w:cs="Arial"/>
          <w:b/>
          <w:sz w:val="24"/>
          <w:szCs w:val="24"/>
        </w:rPr>
        <w:t>0</w:t>
      </w:r>
      <w:r>
        <w:rPr>
          <w:rFonts w:ascii="Arial" w:hAnsi="Arial" w:cs="Arial"/>
          <w:b/>
          <w:sz w:val="24"/>
          <w:szCs w:val="24"/>
        </w:rPr>
        <w:t>, 2018</w:t>
      </w:r>
    </w:p>
    <w:p w14:paraId="66DF2B43" w14:textId="77777777" w:rsidR="008F0F7D" w:rsidRPr="002056B8" w:rsidRDefault="008F0F7D" w:rsidP="008F0F7D">
      <w:pPr>
        <w:pStyle w:val="Header"/>
        <w:rPr>
          <w:noProof w:val="0"/>
          <w:sz w:val="24"/>
          <w:szCs w:val="24"/>
          <w:lang w:val="en-GB" w:eastAsia="zh-CN"/>
        </w:rPr>
      </w:pPr>
    </w:p>
    <w:p w14:paraId="1A8B9E28" w14:textId="77777777" w:rsidR="008F0F7D" w:rsidRPr="001678ED" w:rsidRDefault="008F0F7D" w:rsidP="008F0F7D">
      <w:pPr>
        <w:tabs>
          <w:tab w:val="start" w:pos="99.25pt"/>
        </w:tabs>
        <w:spacing w:before="0pt" w:after="0pt"/>
        <w:ind w:start="98.75pt" w:hangingChars="823" w:hanging="98.75pt"/>
        <w:jc w:val="both"/>
        <w:rPr>
          <w:rFonts w:ascii="Arial" w:hAnsi="Arial" w:cs="Arial"/>
          <w:sz w:val="24"/>
          <w:highlight w:val="yellow"/>
        </w:rPr>
      </w:pPr>
    </w:p>
    <w:p w14:paraId="793F1ED3" w14:textId="34F36119" w:rsidR="001E105C" w:rsidRPr="00152053" w:rsidRDefault="001E105C" w:rsidP="00D9163E">
      <w:pPr>
        <w:tabs>
          <w:tab w:val="start" w:pos="99.25pt"/>
        </w:tabs>
        <w:spacing w:before="0pt"/>
        <w:ind w:start="99.15pt" w:hangingChars="823" w:hanging="99.15pt"/>
        <w:jc w:val="both"/>
        <w:rPr>
          <w:rFonts w:ascii="Arial" w:hAnsi="Arial" w:cs="Arial"/>
          <w:b/>
          <w:sz w:val="24"/>
        </w:rPr>
      </w:pPr>
      <w:r w:rsidRPr="00152053">
        <w:rPr>
          <w:rFonts w:ascii="Arial" w:hAnsi="Arial" w:cs="Arial"/>
          <w:b/>
          <w:sz w:val="24"/>
        </w:rPr>
        <w:t>Agenda item:</w:t>
      </w:r>
      <w:r w:rsidRPr="00152053">
        <w:rPr>
          <w:rFonts w:ascii="Arial" w:hAnsi="Arial" w:cs="Arial"/>
          <w:b/>
          <w:sz w:val="24"/>
        </w:rPr>
        <w:tab/>
      </w:r>
      <w:bookmarkStart w:id="0" w:name="Source"/>
      <w:bookmarkEnd w:id="0"/>
      <w:r w:rsidR="0048227B">
        <w:rPr>
          <w:rFonts w:ascii="Arial" w:hAnsi="Arial" w:cs="Arial"/>
          <w:b/>
          <w:sz w:val="24"/>
        </w:rPr>
        <w:t>7.4.8.6</w:t>
      </w:r>
    </w:p>
    <w:p w14:paraId="058E6AA2" w14:textId="77777777" w:rsidR="001E105C" w:rsidRPr="008F6D5B" w:rsidRDefault="001E105C" w:rsidP="00D9163E">
      <w:pPr>
        <w:tabs>
          <w:tab w:val="start" w:pos="99.25pt"/>
        </w:tabs>
        <w:spacing w:before="0pt"/>
        <w:ind w:start="99.25pt" w:hanging="99.25pt"/>
        <w:jc w:val="both"/>
        <w:rPr>
          <w:rFonts w:ascii="Arial" w:hAnsi="Arial" w:cs="Arial"/>
          <w:sz w:val="24"/>
        </w:rPr>
      </w:pPr>
      <w:r w:rsidRPr="008F6D5B">
        <w:rPr>
          <w:rFonts w:ascii="Arial" w:hAnsi="Arial" w:cs="Arial"/>
          <w:b/>
          <w:sz w:val="24"/>
        </w:rPr>
        <w:t>Source:</w:t>
      </w:r>
      <w:r w:rsidRPr="008F6D5B">
        <w:rPr>
          <w:rFonts w:ascii="Arial" w:hAnsi="Arial" w:cs="Arial"/>
          <w:b/>
          <w:sz w:val="24"/>
        </w:rPr>
        <w:tab/>
        <w:t>Intel Corporation</w:t>
      </w:r>
    </w:p>
    <w:p w14:paraId="439D8492" w14:textId="77777777" w:rsidR="001E105C" w:rsidRPr="00152053" w:rsidRDefault="001E105C" w:rsidP="00CE5A7E">
      <w:pPr>
        <w:tabs>
          <w:tab w:val="start" w:pos="99.25pt"/>
        </w:tabs>
        <w:spacing w:before="0pt"/>
        <w:ind w:start="99.15pt" w:hangingChars="823" w:hanging="99.15pt"/>
        <w:jc w:val="both"/>
        <w:rPr>
          <w:rFonts w:ascii="Arial" w:hAnsi="Arial" w:cs="Arial"/>
          <w:b/>
          <w:sz w:val="24"/>
          <w:lang w:val="en-US"/>
        </w:rPr>
      </w:pPr>
      <w:r w:rsidRPr="008F6D5B">
        <w:rPr>
          <w:rFonts w:ascii="Arial" w:hAnsi="Arial" w:cs="Arial"/>
          <w:b/>
          <w:sz w:val="24"/>
        </w:rPr>
        <w:t>Title:</w:t>
      </w:r>
      <w:r w:rsidRPr="008F6D5B">
        <w:rPr>
          <w:rFonts w:ascii="Arial" w:hAnsi="Arial" w:cs="Arial"/>
          <w:b/>
          <w:sz w:val="24"/>
        </w:rPr>
        <w:tab/>
      </w:r>
      <w:r w:rsidR="00DB20EC" w:rsidRPr="00DB20EC">
        <w:rPr>
          <w:rFonts w:ascii="Arial" w:hAnsi="Arial" w:cs="Arial"/>
          <w:b/>
          <w:sz w:val="24"/>
        </w:rPr>
        <w:t>Open loop TPC for FR2</w:t>
      </w:r>
    </w:p>
    <w:p w14:paraId="0CF3A5F7" w14:textId="77777777" w:rsidR="001E105C" w:rsidRPr="004C132F" w:rsidRDefault="001E105C" w:rsidP="00D9163E">
      <w:pPr>
        <w:tabs>
          <w:tab w:val="start" w:pos="99.25pt"/>
        </w:tabs>
        <w:spacing w:before="0pt"/>
        <w:ind w:start="99.15pt" w:hangingChars="823" w:hanging="99.15pt"/>
        <w:jc w:val="both"/>
        <w:rPr>
          <w:rFonts w:ascii="Arial" w:hAnsi="Arial" w:cs="Arial"/>
          <w:b/>
          <w:sz w:val="24"/>
        </w:rPr>
      </w:pPr>
      <w:r w:rsidRPr="00152053">
        <w:rPr>
          <w:rFonts w:ascii="Arial" w:hAnsi="Arial" w:cs="Arial"/>
          <w:b/>
          <w:sz w:val="24"/>
        </w:rPr>
        <w:t>Document for:</w:t>
      </w:r>
      <w:r w:rsidRPr="00152053">
        <w:rPr>
          <w:rFonts w:ascii="Arial" w:hAnsi="Arial" w:cs="Arial"/>
          <w:b/>
          <w:sz w:val="24"/>
        </w:rPr>
        <w:tab/>
      </w:r>
      <w:bookmarkStart w:id="1" w:name="DocumentFor"/>
      <w:bookmarkEnd w:id="1"/>
      <w:r w:rsidR="00F93EB0">
        <w:rPr>
          <w:rFonts w:ascii="Arial" w:hAnsi="Arial" w:cs="Arial"/>
          <w:b/>
          <w:sz w:val="24"/>
        </w:rPr>
        <w:t>Discussion</w:t>
      </w:r>
    </w:p>
    <w:p w14:paraId="7A32AECC" w14:textId="77777777" w:rsidR="004B515E" w:rsidRPr="00C64DBE" w:rsidRDefault="004B515E" w:rsidP="009C2D12">
      <w:pPr>
        <w:pStyle w:val="Heading1"/>
        <w:rPr>
          <w:lang w:val="en-US" w:eastAsia="zh-CN"/>
        </w:rPr>
      </w:pPr>
      <w:r w:rsidRPr="00C64DBE">
        <w:rPr>
          <w:lang w:val="en-US" w:eastAsia="zh-CN"/>
        </w:rPr>
        <w:t>Introduction</w:t>
      </w:r>
    </w:p>
    <w:p w14:paraId="0BE03516" w14:textId="316DA85A" w:rsidR="00F51798" w:rsidRDefault="00F51798" w:rsidP="00F93EB0">
      <w:r>
        <w:t>In lasting meeting, we presented our paper [1] to show our views on OL TPC for FR2. With some updates, we resubmit our paper in this meeting for further discussion.</w:t>
      </w:r>
    </w:p>
    <w:p w14:paraId="1E892605" w14:textId="77777777" w:rsidR="00D14C26" w:rsidRPr="00D14C26" w:rsidRDefault="00D14C26" w:rsidP="00F93EB0">
      <w:pPr>
        <w:pStyle w:val="Heading1"/>
      </w:pPr>
      <w:r w:rsidRPr="00D14C26">
        <w:t>Discussion</w:t>
      </w:r>
    </w:p>
    <w:p w14:paraId="648E3A3E" w14:textId="2AF8D569" w:rsidR="000352CB" w:rsidRDefault="00F51798" w:rsidP="00F93EB0">
      <w:pPr>
        <w:rPr>
          <w:lang w:eastAsia="zh-CN"/>
        </w:rPr>
      </w:pPr>
      <w:r>
        <w:t>During the last meeting, we recognized that</w:t>
      </w:r>
      <w:r w:rsidR="00AF60DC" w:rsidRPr="00F51798">
        <w:rPr>
          <w:lang w:eastAsia="zh-CN"/>
        </w:rPr>
        <w:t xml:space="preserve"> beam correspondence is a </w:t>
      </w:r>
      <w:r w:rsidR="00DB20EC" w:rsidRPr="00F51798">
        <w:rPr>
          <w:lang w:eastAsia="zh-CN"/>
        </w:rPr>
        <w:t>necessary</w:t>
      </w:r>
      <w:r w:rsidR="00AF60DC" w:rsidRPr="00F51798">
        <w:rPr>
          <w:lang w:eastAsia="zh-CN"/>
        </w:rPr>
        <w:t xml:space="preserve"> assumption</w:t>
      </w:r>
      <w:r w:rsidR="007F6F6F">
        <w:rPr>
          <w:lang w:eastAsia="zh-CN"/>
        </w:rPr>
        <w:t xml:space="preserve"> in </w:t>
      </w:r>
      <w:r w:rsidR="007F6F6F" w:rsidRPr="00F51798">
        <w:rPr>
          <w:lang w:eastAsia="zh-CN"/>
        </w:rPr>
        <w:t>open loop power control</w:t>
      </w:r>
      <w:r w:rsidR="007F6F6F">
        <w:rPr>
          <w:lang w:eastAsia="zh-CN"/>
        </w:rPr>
        <w:t xml:space="preserve"> </w:t>
      </w:r>
      <w:r w:rsidR="00AF60DC" w:rsidRPr="00F51798">
        <w:rPr>
          <w:lang w:eastAsia="zh-CN"/>
        </w:rPr>
        <w:t>from t</w:t>
      </w:r>
      <w:r w:rsidR="007F6F6F">
        <w:rPr>
          <w:lang w:eastAsia="zh-CN"/>
        </w:rPr>
        <w:t>he network point of view.</w:t>
      </w:r>
      <w:r w:rsidR="00AF60DC" w:rsidRPr="00F51798">
        <w:rPr>
          <w:lang w:eastAsia="zh-CN"/>
        </w:rPr>
        <w:t xml:space="preserve"> Whereas during closed loop the network can issue corrections via TPC commands, during open loop the network relies on the UE’s ability </w:t>
      </w:r>
      <w:r w:rsidR="008D08D5" w:rsidRPr="00F51798">
        <w:rPr>
          <w:lang w:eastAsia="zh-CN"/>
        </w:rPr>
        <w:t xml:space="preserve">perform three main actions: 1) </w:t>
      </w:r>
      <w:r w:rsidR="00AF60DC" w:rsidRPr="00F51798">
        <w:rPr>
          <w:lang w:eastAsia="zh-CN"/>
        </w:rPr>
        <w:t xml:space="preserve">to measure the DL signal, </w:t>
      </w:r>
      <w:r w:rsidR="008D08D5" w:rsidRPr="00F51798">
        <w:rPr>
          <w:lang w:eastAsia="zh-CN"/>
        </w:rPr>
        <w:t xml:space="preserve">2) to </w:t>
      </w:r>
      <w:r w:rsidR="00AF60DC" w:rsidRPr="00F51798">
        <w:rPr>
          <w:lang w:eastAsia="zh-CN"/>
        </w:rPr>
        <w:t xml:space="preserve">select the corresponding beam, and </w:t>
      </w:r>
      <w:r w:rsidR="008D08D5" w:rsidRPr="00F51798">
        <w:rPr>
          <w:lang w:eastAsia="zh-CN"/>
        </w:rPr>
        <w:t xml:space="preserve">3) </w:t>
      </w:r>
      <w:r w:rsidR="00AF60DC" w:rsidRPr="00F51798">
        <w:rPr>
          <w:lang w:eastAsia="zh-CN"/>
        </w:rPr>
        <w:t xml:space="preserve">to </w:t>
      </w:r>
      <w:r w:rsidR="008D08D5" w:rsidRPr="00F51798">
        <w:rPr>
          <w:lang w:eastAsia="zh-CN"/>
        </w:rPr>
        <w:t>set</w:t>
      </w:r>
      <w:r w:rsidR="00AF60DC" w:rsidRPr="00F51798">
        <w:rPr>
          <w:lang w:eastAsia="zh-CN"/>
        </w:rPr>
        <w:t xml:space="preserve"> </w:t>
      </w:r>
      <w:r w:rsidR="008D08D5" w:rsidRPr="00F51798">
        <w:rPr>
          <w:lang w:eastAsia="zh-CN"/>
        </w:rPr>
        <w:t>the</w:t>
      </w:r>
      <w:r w:rsidR="00AF60DC" w:rsidRPr="00F51798">
        <w:rPr>
          <w:lang w:eastAsia="zh-CN"/>
        </w:rPr>
        <w:t xml:space="preserve"> output power.  Thus, it makes sense to define a requirement on beam correspondence in conjunction with a requirement on open loop power control.</w:t>
      </w:r>
      <w:r w:rsidR="001C49AB">
        <w:rPr>
          <w:lang w:eastAsia="zh-CN"/>
        </w:rPr>
        <w:t xml:space="preserve"> It was agreed in the chairman not</w:t>
      </w:r>
      <w:r w:rsidR="007F6F6F">
        <w:rPr>
          <w:lang w:eastAsia="zh-CN"/>
        </w:rPr>
        <w:t>e</w:t>
      </w:r>
      <w:r w:rsidR="001C49AB">
        <w:rPr>
          <w:lang w:eastAsia="zh-CN"/>
        </w:rPr>
        <w:t xml:space="preserve"> [2] that </w:t>
      </w:r>
    </w:p>
    <w:p w14:paraId="3F5D41C1" w14:textId="153BB766" w:rsidR="00AF60DC" w:rsidRPr="001C49AB" w:rsidRDefault="00AF60DC" w:rsidP="001C49AB">
      <w:pPr>
        <w:pStyle w:val="ListParagraph"/>
        <w:numPr>
          <w:ilvl w:val="0"/>
          <w:numId w:val="49"/>
        </w:numPr>
        <w:rPr>
          <w:rFonts w:ascii="Times New Roman" w:hAnsi="Times New Roman"/>
          <w:sz w:val="20"/>
          <w:szCs w:val="20"/>
          <w:lang w:eastAsia="zh-CN"/>
        </w:rPr>
      </w:pPr>
      <w:r w:rsidRPr="001C49AB">
        <w:rPr>
          <w:rFonts w:ascii="Times New Roman" w:hAnsi="Times New Roman"/>
          <w:sz w:val="20"/>
          <w:szCs w:val="20"/>
          <w:lang w:eastAsia="zh-CN"/>
        </w:rPr>
        <w:t xml:space="preserve">The requirement on UE beam correspondence </w:t>
      </w:r>
      <w:r w:rsidR="00647BEB" w:rsidRPr="001C49AB">
        <w:rPr>
          <w:rFonts w:ascii="Times New Roman" w:hAnsi="Times New Roman"/>
          <w:sz w:val="20"/>
          <w:szCs w:val="20"/>
          <w:lang w:eastAsia="zh-CN"/>
        </w:rPr>
        <w:t>can be</w:t>
      </w:r>
      <w:r w:rsidRPr="001C49AB">
        <w:rPr>
          <w:rFonts w:ascii="Times New Roman" w:hAnsi="Times New Roman"/>
          <w:sz w:val="20"/>
          <w:szCs w:val="20"/>
          <w:lang w:eastAsia="zh-CN"/>
        </w:rPr>
        <w:t xml:space="preserve"> defined in conjunction with the requirement on open loop power control.</w:t>
      </w:r>
    </w:p>
    <w:p w14:paraId="44CB3C92" w14:textId="5130DBF6" w:rsidR="00647BEB" w:rsidRPr="001C49AB" w:rsidRDefault="00647BEB" w:rsidP="001C49AB">
      <w:pPr>
        <w:pStyle w:val="ListParagraph"/>
        <w:numPr>
          <w:ilvl w:val="0"/>
          <w:numId w:val="49"/>
        </w:numPr>
        <w:rPr>
          <w:rFonts w:ascii="Times New Roman" w:hAnsi="Times New Roman"/>
          <w:sz w:val="20"/>
          <w:szCs w:val="20"/>
          <w:lang w:eastAsia="zh-CN"/>
        </w:rPr>
      </w:pPr>
      <w:r w:rsidRPr="001C49AB">
        <w:rPr>
          <w:rFonts w:ascii="Times New Roman" w:hAnsi="Times New Roman"/>
          <w:sz w:val="20"/>
          <w:szCs w:val="20"/>
          <w:lang w:eastAsia="zh-CN"/>
        </w:rPr>
        <w:t>An open loop power control requirement is needed to quantify the UE’s ability to select the UL beam corresponding to the DL signal (beam correspondence) and its ability to correctly set its output power to compensate the overall coupling loss (open loop TPC).</w:t>
      </w:r>
    </w:p>
    <w:p w14:paraId="43DF8EAC" w14:textId="72CC613C" w:rsidR="008D08D5" w:rsidRDefault="00230936" w:rsidP="00F93EB0">
      <w:pPr>
        <w:rPr>
          <w:lang w:eastAsia="zh-CN"/>
        </w:rPr>
      </w:pPr>
      <w:r>
        <w:rPr>
          <w:lang w:eastAsia="zh-CN"/>
        </w:rPr>
        <w:t>Although practical UE implementations optimize the selection of particular beamforming coeffi</w:t>
      </w:r>
      <w:r w:rsidR="007F6F6F">
        <w:rPr>
          <w:lang w:eastAsia="zh-CN"/>
        </w:rPr>
        <w:t>cients</w:t>
      </w:r>
      <w:r>
        <w:rPr>
          <w:lang w:eastAsia="zh-CN"/>
        </w:rPr>
        <w:t xml:space="preserve">, we conceptually denote the UE’s spatial response in terms of a number of discrete beams and a radiated power value associated with each beam. This is the basis of the spherical coverage discussions, and </w:t>
      </w:r>
      <w:r>
        <w:rPr>
          <w:lang w:eastAsia="zh-CN"/>
        </w:rPr>
        <w:fldChar w:fldCharType="begin"/>
      </w:r>
      <w:r>
        <w:rPr>
          <w:lang w:eastAsia="zh-CN"/>
        </w:rPr>
        <w:instrText xml:space="preserve"> REF _Ref505248899 \h </w:instrText>
      </w:r>
      <w:r>
        <w:rPr>
          <w:lang w:eastAsia="zh-CN"/>
        </w:rPr>
      </w:r>
      <w:r>
        <w:rPr>
          <w:lang w:eastAsia="zh-CN"/>
        </w:rPr>
        <w:fldChar w:fldCharType="separate"/>
      </w:r>
      <w:r w:rsidR="003D3A3B">
        <w:t xml:space="preserve">Figure </w:t>
      </w:r>
      <w:r w:rsidR="003D3A3B">
        <w:rPr>
          <w:noProof/>
        </w:rPr>
        <w:t>1</w:t>
      </w:r>
      <w:r>
        <w:rPr>
          <w:lang w:eastAsia="zh-CN"/>
        </w:rPr>
        <w:fldChar w:fldCharType="end"/>
      </w:r>
      <w:r>
        <w:rPr>
          <w:lang w:eastAsia="zh-CN"/>
        </w:rPr>
        <w:t xml:space="preserve"> below provides a conceptual illustration.</w:t>
      </w:r>
    </w:p>
    <w:p w14:paraId="727129F5" w14:textId="17957673" w:rsidR="002B337C" w:rsidRDefault="00F57ABC" w:rsidP="002B337C">
      <w:pPr>
        <w:keepNext/>
        <w:jc w:val="center"/>
      </w:pPr>
      <w:r w:rsidRPr="002B337C">
        <w:rPr>
          <w:noProof/>
          <w:lang w:val="en-US"/>
        </w:rPr>
        <w:drawing>
          <wp:inline distT="0" distB="0" distL="0" distR="0" wp14:anchorId="5A46B54A" wp14:editId="425A26F6">
            <wp:extent cx="1828800" cy="1752600"/>
            <wp:effectExtent l="0" t="0" r="0" b="0"/>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1752600"/>
                    </a:xfrm>
                    <a:prstGeom prst="rect">
                      <a:avLst/>
                    </a:prstGeom>
                    <a:noFill/>
                    <a:ln>
                      <a:noFill/>
                    </a:ln>
                  </pic:spPr>
                </pic:pic>
              </a:graphicData>
            </a:graphic>
          </wp:inline>
        </w:drawing>
      </w:r>
    </w:p>
    <w:p w14:paraId="7A639529" w14:textId="77777777" w:rsidR="002B337C" w:rsidRDefault="002B337C" w:rsidP="002B337C">
      <w:pPr>
        <w:pStyle w:val="Caption"/>
        <w:jc w:val="center"/>
        <w:rPr>
          <w:lang w:eastAsia="zh-CN"/>
        </w:rPr>
      </w:pPr>
      <w:bookmarkStart w:id="2" w:name="_Ref505248899"/>
      <w:r>
        <w:t xml:space="preserve">Figure </w:t>
      </w:r>
      <w:r>
        <w:fldChar w:fldCharType="begin"/>
      </w:r>
      <w:r>
        <w:instrText xml:space="preserve"> SEQ Figure \* ARABIC </w:instrText>
      </w:r>
      <w:r>
        <w:fldChar w:fldCharType="separate"/>
      </w:r>
      <w:r w:rsidR="003D3A3B">
        <w:rPr>
          <w:noProof/>
        </w:rPr>
        <w:t>1</w:t>
      </w:r>
      <w:r>
        <w:fldChar w:fldCharType="end"/>
      </w:r>
      <w:bookmarkEnd w:id="2"/>
      <w:r>
        <w:t>: Conceptual illustration of UE beams</w:t>
      </w:r>
    </w:p>
    <w:p w14:paraId="595E3B28" w14:textId="77777777" w:rsidR="002B337C" w:rsidRDefault="00230936" w:rsidP="00F93EB0">
      <w:pPr>
        <w:rPr>
          <w:lang w:eastAsia="zh-CN"/>
        </w:rPr>
      </w:pPr>
      <w:r>
        <w:rPr>
          <w:lang w:eastAsia="zh-CN"/>
        </w:rPr>
        <w:t xml:space="preserve">Using this illustration we can represent the open loop power control procedures using four scenarios, as shown in </w:t>
      </w:r>
      <w:r>
        <w:rPr>
          <w:lang w:eastAsia="zh-CN"/>
        </w:rPr>
        <w:fldChar w:fldCharType="begin"/>
      </w:r>
      <w:r>
        <w:rPr>
          <w:lang w:eastAsia="zh-CN"/>
        </w:rPr>
        <w:instrText xml:space="preserve"> REF _Ref505248939 \h </w:instrText>
      </w:r>
      <w:r>
        <w:rPr>
          <w:lang w:eastAsia="zh-CN"/>
        </w:rPr>
      </w:r>
      <w:r>
        <w:rPr>
          <w:lang w:eastAsia="zh-CN"/>
        </w:rPr>
        <w:fldChar w:fldCharType="separate"/>
      </w:r>
      <w:r w:rsidR="003D3A3B">
        <w:t xml:space="preserve">Figure </w:t>
      </w:r>
      <w:r w:rsidR="003D3A3B">
        <w:rPr>
          <w:noProof/>
        </w:rPr>
        <w:t>2</w:t>
      </w:r>
      <w:r>
        <w:rPr>
          <w:lang w:eastAsia="zh-CN"/>
        </w:rPr>
        <w:fldChar w:fldCharType="end"/>
      </w:r>
      <w:r>
        <w:rPr>
          <w:lang w:eastAsia="zh-CN"/>
        </w:rPr>
        <w:t xml:space="preserve"> below.</w:t>
      </w:r>
    </w:p>
    <w:p w14:paraId="0F1051B7" w14:textId="73485137" w:rsidR="002B337C" w:rsidRDefault="002B337C" w:rsidP="002B337C">
      <w:pPr>
        <w:keepNext/>
        <w:jc w:val="center"/>
      </w:pPr>
      <w:r>
        <w:lastRenderedPageBreak/>
        <w:t>a)</w:t>
      </w:r>
      <w:r w:rsidR="003D3A3B">
        <w:t xml:space="preserve"> </w:t>
      </w:r>
      <w:r w:rsidR="00F57ABC" w:rsidRPr="003D3A3B">
        <w:rPr>
          <w:noProof/>
          <w:lang w:val="en-US"/>
        </w:rPr>
        <w:drawing>
          <wp:inline distT="0" distB="0" distL="0" distR="0" wp14:anchorId="65A5CBDF" wp14:editId="3B48CF5F">
            <wp:extent cx="2286000" cy="1930400"/>
            <wp:effectExtent l="0" t="0" r="0" b="0"/>
            <wp:docPr id="2" name="Picture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0" cy="1930400"/>
                    </a:xfrm>
                    <a:prstGeom prst="rect">
                      <a:avLst/>
                    </a:prstGeom>
                    <a:noFill/>
                    <a:ln>
                      <a:noFill/>
                    </a:ln>
                  </pic:spPr>
                </pic:pic>
              </a:graphicData>
            </a:graphic>
          </wp:inline>
        </w:drawing>
      </w:r>
      <w:r>
        <w:t>b)</w:t>
      </w:r>
      <w:r w:rsidR="003D3A3B">
        <w:t xml:space="preserve"> </w:t>
      </w:r>
      <w:r w:rsidR="00F57ABC" w:rsidRPr="003D3A3B">
        <w:rPr>
          <w:noProof/>
          <w:lang w:val="en-US"/>
        </w:rPr>
        <w:drawing>
          <wp:inline distT="0" distB="0" distL="0" distR="0" wp14:anchorId="248B0ABF" wp14:editId="53A19C24">
            <wp:extent cx="2514600" cy="2324100"/>
            <wp:effectExtent l="0" t="0" r="0" b="0"/>
            <wp:docPr id="3"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0" cy="2324100"/>
                    </a:xfrm>
                    <a:prstGeom prst="rect">
                      <a:avLst/>
                    </a:prstGeom>
                    <a:noFill/>
                    <a:ln>
                      <a:noFill/>
                    </a:ln>
                  </pic:spPr>
                </pic:pic>
              </a:graphicData>
            </a:graphic>
          </wp:inline>
        </w:drawing>
      </w:r>
      <w:r>
        <w:br/>
        <w:t>c)</w:t>
      </w:r>
      <w:r w:rsidR="003D3A3B">
        <w:t xml:space="preserve"> </w:t>
      </w:r>
      <w:r w:rsidR="00F57ABC" w:rsidRPr="003D3A3B">
        <w:rPr>
          <w:noProof/>
          <w:lang w:val="en-US"/>
        </w:rPr>
        <w:drawing>
          <wp:inline distT="0" distB="0" distL="0" distR="0" wp14:anchorId="052807F9" wp14:editId="6B6F8689">
            <wp:extent cx="2286000" cy="2089150"/>
            <wp:effectExtent l="0" t="0" r="0" b="6350"/>
            <wp:docPr id="4"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0" cy="2089150"/>
                    </a:xfrm>
                    <a:prstGeom prst="rect">
                      <a:avLst/>
                    </a:prstGeom>
                    <a:noFill/>
                    <a:ln>
                      <a:noFill/>
                    </a:ln>
                  </pic:spPr>
                </pic:pic>
              </a:graphicData>
            </a:graphic>
          </wp:inline>
        </w:drawing>
      </w:r>
      <w:r>
        <w:t>d)</w:t>
      </w:r>
      <w:r w:rsidR="003D3A3B" w:rsidRPr="003D3A3B">
        <w:rPr>
          <w:noProof/>
        </w:rPr>
        <w:t xml:space="preserve"> </w:t>
      </w:r>
      <w:r w:rsidR="00F57ABC" w:rsidRPr="003D3A3B">
        <w:rPr>
          <w:noProof/>
          <w:lang w:val="en-US"/>
        </w:rPr>
        <w:drawing>
          <wp:inline distT="0" distB="0" distL="0" distR="0" wp14:anchorId="6BC692FA" wp14:editId="3E6715DF">
            <wp:extent cx="2514600" cy="2279650"/>
            <wp:effectExtent l="0" t="0" r="0" b="6350"/>
            <wp:docPr id="5" name="Picture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4600" cy="2279650"/>
                    </a:xfrm>
                    <a:prstGeom prst="rect">
                      <a:avLst/>
                    </a:prstGeom>
                    <a:noFill/>
                    <a:ln>
                      <a:noFill/>
                    </a:ln>
                  </pic:spPr>
                </pic:pic>
              </a:graphicData>
            </a:graphic>
          </wp:inline>
        </w:drawing>
      </w:r>
    </w:p>
    <w:p w14:paraId="001B8757" w14:textId="77777777" w:rsidR="002B337C" w:rsidRDefault="002B337C" w:rsidP="002B337C">
      <w:pPr>
        <w:pStyle w:val="Caption"/>
        <w:jc w:val="center"/>
        <w:rPr>
          <w:lang w:eastAsia="zh-CN"/>
        </w:rPr>
      </w:pPr>
      <w:bookmarkStart w:id="3" w:name="_Ref505248939"/>
      <w:r>
        <w:t xml:space="preserve">Figure </w:t>
      </w:r>
      <w:r>
        <w:fldChar w:fldCharType="begin"/>
      </w:r>
      <w:r>
        <w:instrText xml:space="preserve"> SEQ Figure \* ARABIC </w:instrText>
      </w:r>
      <w:r>
        <w:fldChar w:fldCharType="separate"/>
      </w:r>
      <w:r w:rsidR="003D3A3B">
        <w:rPr>
          <w:noProof/>
        </w:rPr>
        <w:t>2</w:t>
      </w:r>
      <w:r>
        <w:fldChar w:fldCharType="end"/>
      </w:r>
      <w:bookmarkEnd w:id="3"/>
      <w:r>
        <w:t>: Illustration of OL TPC with four scenarios</w:t>
      </w:r>
    </w:p>
    <w:p w14:paraId="3B23CE60" w14:textId="77777777" w:rsidR="00230936" w:rsidRDefault="00230936" w:rsidP="00F93EB0">
      <w:pPr>
        <w:rPr>
          <w:lang w:eastAsia="zh-CN"/>
        </w:rPr>
      </w:pPr>
      <w:r>
        <w:rPr>
          <w:lang w:eastAsia="zh-CN"/>
        </w:rPr>
        <w:t>In Scenarios 1 and 2 the UE remains in the same position (denoted as Position 1) while the propagation coefficient (which is the inverse of the path loss) varies.  In response to such conditions the UE is expected to select a single beam and to adjust its output power to compensate the path loss</w:t>
      </w:r>
      <w:r w:rsidR="008C30D3">
        <w:rPr>
          <w:lang w:eastAsia="zh-CN"/>
        </w:rPr>
        <w:t xml:space="preserve"> and beam gain</w:t>
      </w:r>
      <w:r>
        <w:rPr>
          <w:lang w:eastAsia="zh-CN"/>
        </w:rPr>
        <w:t xml:space="preserve"> such that the total received power at the base station approaches the target value of P0-nominal.</w:t>
      </w:r>
    </w:p>
    <w:p w14:paraId="67B11470" w14:textId="77777777" w:rsidR="008C30D3" w:rsidRDefault="00230936" w:rsidP="008C30D3">
      <w:pPr>
        <w:rPr>
          <w:lang w:eastAsia="zh-CN"/>
        </w:rPr>
      </w:pPr>
      <w:r>
        <w:rPr>
          <w:lang w:eastAsia="zh-CN"/>
        </w:rPr>
        <w:t>In Scenarios 3 and 4 the UE position changes</w:t>
      </w:r>
      <w:r w:rsidR="008C30D3">
        <w:rPr>
          <w:lang w:eastAsia="zh-CN"/>
        </w:rPr>
        <w:t xml:space="preserve"> to Position 2</w:t>
      </w:r>
      <w:r>
        <w:rPr>
          <w:lang w:eastAsia="zh-CN"/>
        </w:rPr>
        <w:t xml:space="preserve"> so that the UE now selects a different set of beamforming coefficients to </w:t>
      </w:r>
      <w:r w:rsidR="008C30D3">
        <w:rPr>
          <w:lang w:eastAsia="zh-CN"/>
        </w:rPr>
        <w:t>transmit to the gNB.  As in Scenarios 1 and 2, the propagation coefficient is varied to ensure that the UE can adjust its output power to compensate the path loss and beam gain such that the total received power at the base station approaches the target value of P0-nominal.</w:t>
      </w:r>
    </w:p>
    <w:p w14:paraId="0F69F391" w14:textId="77777777" w:rsidR="004D777B" w:rsidRDefault="004D777B" w:rsidP="008C30D3">
      <w:pPr>
        <w:rPr>
          <w:lang w:eastAsia="zh-CN"/>
        </w:rPr>
      </w:pPr>
      <w:r>
        <w:rPr>
          <w:lang w:eastAsia="zh-CN"/>
        </w:rPr>
        <w:t>We note that in each of these scenarios, the UE locates the DL beam, selects beamforming coefficients based on this received beam, and adjusts its output power to compensate the total coupling loss.</w:t>
      </w:r>
    </w:p>
    <w:p w14:paraId="6EB1C436" w14:textId="77777777" w:rsidR="00861865" w:rsidRDefault="008C30D3" w:rsidP="00F93EB0">
      <w:pPr>
        <w:rPr>
          <w:lang w:eastAsia="zh-CN"/>
        </w:rPr>
      </w:pPr>
      <w:r>
        <w:rPr>
          <w:lang w:eastAsia="zh-CN"/>
        </w:rPr>
        <w:t xml:space="preserve">A conceptual illustration of a metric to evaluate this requirement is shown in </w:t>
      </w:r>
      <w:r>
        <w:rPr>
          <w:lang w:eastAsia="zh-CN"/>
        </w:rPr>
        <w:fldChar w:fldCharType="begin"/>
      </w:r>
      <w:r>
        <w:rPr>
          <w:lang w:eastAsia="zh-CN"/>
        </w:rPr>
        <w:instrText xml:space="preserve"> REF _Ref505249175 \h </w:instrText>
      </w:r>
      <w:r>
        <w:rPr>
          <w:lang w:eastAsia="zh-CN"/>
        </w:rPr>
      </w:r>
      <w:r>
        <w:rPr>
          <w:lang w:eastAsia="zh-CN"/>
        </w:rPr>
        <w:fldChar w:fldCharType="separate"/>
      </w:r>
      <w:r w:rsidR="003D3A3B">
        <w:t xml:space="preserve">Figure </w:t>
      </w:r>
      <w:r w:rsidR="003D3A3B">
        <w:rPr>
          <w:noProof/>
        </w:rPr>
        <w:t>3</w:t>
      </w:r>
      <w:r>
        <w:rPr>
          <w:lang w:eastAsia="zh-CN"/>
        </w:rPr>
        <w:fldChar w:fldCharType="end"/>
      </w:r>
      <w:r>
        <w:rPr>
          <w:lang w:eastAsia="zh-CN"/>
        </w:rPr>
        <w:t>.</w:t>
      </w:r>
    </w:p>
    <w:p w14:paraId="34C130D9" w14:textId="14B5CF6D" w:rsidR="002B337C" w:rsidRDefault="003D3A3B" w:rsidP="002B337C">
      <w:pPr>
        <w:keepNext/>
        <w:jc w:val="center"/>
      </w:pPr>
      <w:r>
        <w:t>a)</w:t>
      </w:r>
      <w:r w:rsidRPr="003D3A3B">
        <w:rPr>
          <w:noProof/>
        </w:rPr>
        <w:t xml:space="preserve"> </w:t>
      </w:r>
      <w:r w:rsidR="00F57ABC" w:rsidRPr="003D3A3B">
        <w:rPr>
          <w:noProof/>
          <w:lang w:val="en-US"/>
        </w:rPr>
        <w:drawing>
          <wp:inline distT="0" distB="0" distL="0" distR="0" wp14:anchorId="3C017183" wp14:editId="79E3014D">
            <wp:extent cx="2914650" cy="1098550"/>
            <wp:effectExtent l="0" t="0" r="0" b="0"/>
            <wp:docPr id="6" name="Picture 1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4650" cy="1098550"/>
                    </a:xfrm>
                    <a:prstGeom prst="rect">
                      <a:avLst/>
                    </a:prstGeom>
                    <a:noFill/>
                    <a:ln>
                      <a:noFill/>
                    </a:ln>
                  </pic:spPr>
                </pic:pic>
              </a:graphicData>
            </a:graphic>
          </wp:inline>
        </w:drawing>
      </w:r>
      <w:r>
        <w:rPr>
          <w:noProof/>
          <w:lang w:val="en-US"/>
        </w:rPr>
        <w:t>b)</w:t>
      </w:r>
      <w:r w:rsidRPr="003D3A3B">
        <w:rPr>
          <w:noProof/>
        </w:rPr>
        <w:t xml:space="preserve"> </w:t>
      </w:r>
      <w:r w:rsidR="00F57ABC" w:rsidRPr="003D3A3B">
        <w:rPr>
          <w:noProof/>
          <w:lang w:val="en-US"/>
        </w:rPr>
        <w:drawing>
          <wp:inline distT="0" distB="0" distL="0" distR="0" wp14:anchorId="1E6C8FA0" wp14:editId="388CC4A9">
            <wp:extent cx="2362200" cy="914400"/>
            <wp:effectExtent l="0" t="0" r="0" b="0"/>
            <wp:docPr id="7" name="Picture 1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62200" cy="914400"/>
                    </a:xfrm>
                    <a:prstGeom prst="rect">
                      <a:avLst/>
                    </a:prstGeom>
                    <a:noFill/>
                    <a:ln>
                      <a:noFill/>
                    </a:ln>
                  </pic:spPr>
                </pic:pic>
              </a:graphicData>
            </a:graphic>
          </wp:inline>
        </w:drawing>
      </w:r>
    </w:p>
    <w:p w14:paraId="727BB797" w14:textId="77777777" w:rsidR="002B337C" w:rsidRDefault="002B337C" w:rsidP="002B337C">
      <w:pPr>
        <w:pStyle w:val="Caption"/>
        <w:jc w:val="center"/>
        <w:rPr>
          <w:lang w:eastAsia="zh-CN"/>
        </w:rPr>
      </w:pPr>
      <w:bookmarkStart w:id="4" w:name="_Ref505249175"/>
      <w:r>
        <w:t xml:space="preserve">Figure </w:t>
      </w:r>
      <w:r>
        <w:fldChar w:fldCharType="begin"/>
      </w:r>
      <w:r>
        <w:instrText xml:space="preserve"> SEQ Figure \* ARABIC </w:instrText>
      </w:r>
      <w:r>
        <w:fldChar w:fldCharType="separate"/>
      </w:r>
      <w:r w:rsidR="003D3A3B">
        <w:rPr>
          <w:noProof/>
        </w:rPr>
        <w:t>3</w:t>
      </w:r>
      <w:r>
        <w:fldChar w:fldCharType="end"/>
      </w:r>
      <w:bookmarkEnd w:id="4"/>
      <w:r>
        <w:t xml:space="preserve">: </w:t>
      </w:r>
      <w:r w:rsidR="003D3A3B">
        <w:t>OL TPC metric</w:t>
      </w:r>
    </w:p>
    <w:p w14:paraId="0F3F15FE" w14:textId="77777777" w:rsidR="002B337C" w:rsidRDefault="008C30D3" w:rsidP="00F93EB0">
      <w:pPr>
        <w:rPr>
          <w:lang w:eastAsia="zh-CN"/>
        </w:rPr>
      </w:pPr>
      <w:r>
        <w:rPr>
          <w:lang w:eastAsia="zh-CN"/>
        </w:rPr>
        <w:t>There are limits to this metric:  the minimum UE output power as well as the test equipment sensitivity determine the lower bound, while the maximum UE output power in any given direction determines the upper bound.  Since this test is not intended to quantify either of these extreme points, it is possible to define the test case parameters such that optimal operating points are considered</w:t>
      </w:r>
      <w:r w:rsidR="001563A8">
        <w:rPr>
          <w:lang w:eastAsia="zh-CN"/>
        </w:rPr>
        <w:t xml:space="preserve">. </w:t>
      </w:r>
      <w:r>
        <w:rPr>
          <w:lang w:eastAsia="zh-CN"/>
        </w:rPr>
        <w:t xml:space="preserve"> </w:t>
      </w:r>
      <w:r w:rsidR="001563A8" w:rsidRPr="00702E31">
        <w:rPr>
          <w:lang w:eastAsia="zh-CN"/>
        </w:rPr>
        <w:t>F</w:t>
      </w:r>
      <w:r w:rsidRPr="00702E31">
        <w:rPr>
          <w:lang w:eastAsia="zh-CN"/>
        </w:rPr>
        <w:t xml:space="preserve">or example, </w:t>
      </w:r>
      <w:r w:rsidR="001563A8" w:rsidRPr="00702E31">
        <w:rPr>
          <w:lang w:eastAsia="zh-CN"/>
        </w:rPr>
        <w:t xml:space="preserve">test equipment can </w:t>
      </w:r>
      <w:r w:rsidRPr="00702E31">
        <w:rPr>
          <w:lang w:eastAsia="zh-CN"/>
        </w:rPr>
        <w:t xml:space="preserve">determine the </w:t>
      </w:r>
      <w:r w:rsidR="001563A8" w:rsidRPr="00702E31">
        <w:rPr>
          <w:lang w:eastAsia="zh-CN"/>
        </w:rPr>
        <w:t>DL power level</w:t>
      </w:r>
      <w:r w:rsidRPr="00702E31">
        <w:rPr>
          <w:lang w:eastAsia="zh-CN"/>
        </w:rPr>
        <w:t xml:space="preserve"> for which the UE tra</w:t>
      </w:r>
      <w:r w:rsidR="001563A8" w:rsidRPr="00702E31">
        <w:rPr>
          <w:lang w:eastAsia="zh-CN"/>
        </w:rPr>
        <w:t xml:space="preserve">nsmits nearly minimum power as one test point and select another DL power level several dB lower for another </w:t>
      </w:r>
      <w:r w:rsidR="001563A8" w:rsidRPr="00702E31">
        <w:rPr>
          <w:lang w:eastAsia="zh-CN"/>
        </w:rPr>
        <w:lastRenderedPageBreak/>
        <w:t>test point.</w:t>
      </w:r>
      <w:r w:rsidR="001563A8">
        <w:rPr>
          <w:lang w:eastAsia="zh-CN"/>
        </w:rPr>
        <w:t xml:space="preserve">  Multiple test points and multiple UE positions can be defined to improve the metric’s value, although a trade-off with total test time needs to also be considered.</w:t>
      </w:r>
    </w:p>
    <w:p w14:paraId="023B67C0" w14:textId="77777777" w:rsidR="004D777B" w:rsidRDefault="004D777B" w:rsidP="00F93EB0">
      <w:pPr>
        <w:rPr>
          <w:lang w:eastAsia="zh-CN"/>
        </w:rPr>
      </w:pPr>
      <w:r>
        <w:rPr>
          <w:lang w:eastAsia="zh-CN"/>
        </w:rPr>
        <w:t xml:space="preserve">Evaluation metrics for </w:t>
      </w:r>
      <w:r w:rsidR="003D3A3B">
        <w:rPr>
          <w:lang w:eastAsia="zh-CN"/>
        </w:rPr>
        <w:t>OL TPC</w:t>
      </w:r>
      <w:r>
        <w:rPr>
          <w:lang w:eastAsia="zh-CN"/>
        </w:rPr>
        <w:t xml:space="preserve"> can be defined as:</w:t>
      </w:r>
    </w:p>
    <w:p w14:paraId="3C07E640" w14:textId="77777777" w:rsidR="004D777B" w:rsidRDefault="00300580" w:rsidP="00300580">
      <w:pPr>
        <w:rPr>
          <w:lang w:eastAsia="zh-CN"/>
        </w:rPr>
      </w:pPr>
      <w:r w:rsidRPr="00300580">
        <w:rPr>
          <w:b/>
          <w:lang w:eastAsia="zh-CN"/>
        </w:rPr>
        <w:t>Option 1</w:t>
      </w:r>
      <w:r>
        <w:rPr>
          <w:lang w:eastAsia="zh-CN"/>
        </w:rPr>
        <w:t xml:space="preserve">: </w:t>
      </w:r>
      <w:r w:rsidR="003D3A3B">
        <w:rPr>
          <w:lang w:eastAsia="zh-CN"/>
        </w:rPr>
        <w:t xml:space="preserve">Define </w:t>
      </w:r>
      <w:r w:rsidR="003D3A3B" w:rsidRPr="00F51798">
        <w:rPr>
          <w:lang w:eastAsia="zh-CN"/>
        </w:rPr>
        <w:t xml:space="preserve">the </w:t>
      </w:r>
      <w:r w:rsidR="003D3A3B" w:rsidRPr="00F51798">
        <w:rPr>
          <w:color w:val="000000" w:themeColor="text1"/>
          <w:lang w:eastAsia="zh-CN"/>
        </w:rPr>
        <w:t xml:space="preserve">OL TPC absolute tolerance requirement </w:t>
      </w:r>
      <w:r w:rsidR="003D3A3B" w:rsidRPr="00F51798">
        <w:rPr>
          <w:lang w:eastAsia="zh-CN"/>
        </w:rPr>
        <w:t>as the average</w:t>
      </w:r>
      <w:r w:rsidR="003D3A3B">
        <w:rPr>
          <w:lang w:eastAsia="zh-CN"/>
        </w:rPr>
        <w:t xml:space="preserve"> deviation (across all test points) of the total power received by the gNB from the expected P0-nominal (</w:t>
      </w:r>
      <w:r w:rsidR="003D3A3B">
        <w:rPr>
          <w:lang w:eastAsia="zh-CN"/>
        </w:rPr>
        <w:fldChar w:fldCharType="begin"/>
      </w:r>
      <w:r w:rsidR="003D3A3B">
        <w:rPr>
          <w:lang w:eastAsia="zh-CN"/>
        </w:rPr>
        <w:instrText xml:space="preserve"> REF _Ref505249175 \h </w:instrText>
      </w:r>
      <w:r w:rsidR="003D3A3B">
        <w:rPr>
          <w:lang w:eastAsia="zh-CN"/>
        </w:rPr>
      </w:r>
      <w:r w:rsidR="003D3A3B">
        <w:rPr>
          <w:lang w:eastAsia="zh-CN"/>
        </w:rPr>
        <w:fldChar w:fldCharType="separate"/>
      </w:r>
      <w:r w:rsidR="003D3A3B">
        <w:t xml:space="preserve">Figure </w:t>
      </w:r>
      <w:r w:rsidR="003D3A3B">
        <w:rPr>
          <w:noProof/>
        </w:rPr>
        <w:t>3</w:t>
      </w:r>
      <w:r w:rsidR="003D3A3B">
        <w:rPr>
          <w:lang w:eastAsia="zh-CN"/>
        </w:rPr>
        <w:fldChar w:fldCharType="end"/>
      </w:r>
      <w:r w:rsidR="003D3A3B">
        <w:rPr>
          <w:lang w:eastAsia="zh-CN"/>
        </w:rPr>
        <w:fldChar w:fldCharType="begin"/>
      </w:r>
      <w:r w:rsidR="003D3A3B">
        <w:rPr>
          <w:lang w:eastAsia="zh-CN"/>
        </w:rPr>
        <w:instrText xml:space="preserve"> REF _Ref505336514 \h </w:instrText>
      </w:r>
      <w:r w:rsidR="003D3A3B">
        <w:rPr>
          <w:lang w:eastAsia="zh-CN"/>
        </w:rPr>
      </w:r>
      <w:r w:rsidR="003D3A3B">
        <w:rPr>
          <w:lang w:eastAsia="zh-CN"/>
        </w:rPr>
        <w:fldChar w:fldCharType="end"/>
      </w:r>
      <w:r w:rsidR="003D3A3B">
        <w:rPr>
          <w:lang w:eastAsia="zh-CN"/>
        </w:rPr>
        <w:t>a)</w:t>
      </w:r>
    </w:p>
    <w:p w14:paraId="5638D276" w14:textId="1A727E9E" w:rsidR="003D3A3B" w:rsidRDefault="003D3A3B" w:rsidP="00300580">
      <w:pPr>
        <w:rPr>
          <w:lang w:eastAsia="zh-CN"/>
        </w:rPr>
      </w:pPr>
      <w:r w:rsidRPr="003D3A3B">
        <w:rPr>
          <w:b/>
          <w:lang w:eastAsia="zh-CN"/>
        </w:rPr>
        <w:t xml:space="preserve">Option </w:t>
      </w:r>
      <w:r w:rsidR="00702E31">
        <w:rPr>
          <w:b/>
          <w:lang w:eastAsia="zh-CN"/>
        </w:rPr>
        <w:t>2</w:t>
      </w:r>
      <w:r>
        <w:rPr>
          <w:lang w:eastAsia="zh-CN"/>
        </w:rPr>
        <w:t>: Define the OL TPC and beam correspondence relative tolerance requirement as the average difference (across all test points which share the same UE position) between the EIRP delta for scenarios with the same position and different propagation coefficient and these propagation coefficients’ difference</w:t>
      </w:r>
    </w:p>
    <w:p w14:paraId="5CEEEE81" w14:textId="083641EF" w:rsidR="00300580" w:rsidRDefault="00300580" w:rsidP="00300580">
      <w:pPr>
        <w:rPr>
          <w:lang w:eastAsia="zh-CN"/>
        </w:rPr>
      </w:pPr>
      <w:r w:rsidRPr="00647BEB">
        <w:rPr>
          <w:b/>
          <w:lang w:eastAsia="zh-CN"/>
        </w:rPr>
        <w:t xml:space="preserve">Proposal </w:t>
      </w:r>
      <w:r w:rsidR="00702E31">
        <w:rPr>
          <w:b/>
          <w:lang w:eastAsia="zh-CN"/>
        </w:rPr>
        <w:t>1</w:t>
      </w:r>
      <w:r>
        <w:rPr>
          <w:lang w:eastAsia="zh-CN"/>
        </w:rPr>
        <w:t xml:space="preserve">: The metric defined for the open loop power control requirement can be defined as Option 1 </w:t>
      </w:r>
      <w:r w:rsidR="00654841" w:rsidRPr="00654841">
        <w:rPr>
          <w:lang w:eastAsia="zh-CN"/>
        </w:rPr>
        <w:t>and</w:t>
      </w:r>
      <w:r w:rsidRPr="00654841">
        <w:rPr>
          <w:lang w:eastAsia="zh-CN"/>
        </w:rPr>
        <w:t xml:space="preserve"> Option 2;</w:t>
      </w:r>
      <w:r>
        <w:rPr>
          <w:lang w:eastAsia="zh-CN"/>
        </w:rPr>
        <w:t xml:space="preserve"> other options are not precluded.</w:t>
      </w:r>
    </w:p>
    <w:p w14:paraId="5540AB72" w14:textId="77777777" w:rsidR="00647BEB" w:rsidRDefault="00647BEB" w:rsidP="00647BEB">
      <w:pPr>
        <w:rPr>
          <w:lang w:eastAsia="zh-CN"/>
        </w:rPr>
      </w:pPr>
      <w:r>
        <w:rPr>
          <w:lang w:eastAsia="zh-CN"/>
        </w:rPr>
        <w:t>A procedure for this test can be described as follows:</w:t>
      </w:r>
    </w:p>
    <w:p w14:paraId="2CFE136D" w14:textId="77777777" w:rsidR="00487571" w:rsidRDefault="00487571" w:rsidP="00487571">
      <w:pPr>
        <w:numPr>
          <w:ilvl w:val="0"/>
          <w:numId w:val="48"/>
        </w:numPr>
        <w:rPr>
          <w:lang w:eastAsia="zh-CN"/>
        </w:rPr>
      </w:pPr>
      <w:r>
        <w:rPr>
          <w:lang w:eastAsia="zh-CN"/>
        </w:rPr>
        <w:t>Place the DUT inside the test chamber in an orientation relative to the test equipment measurement antenna corresponding to POS</w:t>
      </w:r>
      <w:r w:rsidRPr="000A3007">
        <w:rPr>
          <w:vertAlign w:val="subscript"/>
          <w:lang w:eastAsia="zh-CN"/>
        </w:rPr>
        <w:t>1</w:t>
      </w:r>
    </w:p>
    <w:p w14:paraId="2A3BFC5D" w14:textId="77777777" w:rsidR="00487571" w:rsidRDefault="00487571" w:rsidP="00487571">
      <w:pPr>
        <w:numPr>
          <w:ilvl w:val="0"/>
          <w:numId w:val="48"/>
        </w:numPr>
        <w:rPr>
          <w:lang w:eastAsia="zh-CN"/>
        </w:rPr>
      </w:pPr>
      <w:r>
        <w:rPr>
          <w:lang w:eastAsia="zh-CN"/>
        </w:rPr>
        <w:t>Transmit a DL signal to the UE with power level P</w:t>
      </w:r>
      <w:r w:rsidRPr="00647BEB">
        <w:rPr>
          <w:vertAlign w:val="subscript"/>
          <w:lang w:eastAsia="zh-CN"/>
        </w:rPr>
        <w:t>DL,1</w:t>
      </w:r>
      <w:r>
        <w:rPr>
          <w:lang w:eastAsia="zh-CN"/>
        </w:rPr>
        <w:t xml:space="preserve"> such that the propagation coefficient (inverse of the path loss) is A</w:t>
      </w:r>
      <w:r w:rsidRPr="000A3007">
        <w:rPr>
          <w:vertAlign w:val="subscript"/>
          <w:lang w:eastAsia="zh-CN"/>
        </w:rPr>
        <w:t>1</w:t>
      </w:r>
    </w:p>
    <w:p w14:paraId="5A4D455D" w14:textId="77777777" w:rsidR="00487571" w:rsidRDefault="00487571" w:rsidP="00487571">
      <w:pPr>
        <w:numPr>
          <w:ilvl w:val="0"/>
          <w:numId w:val="48"/>
        </w:numPr>
        <w:rPr>
          <w:lang w:eastAsia="zh-CN"/>
        </w:rPr>
      </w:pPr>
      <w:r>
        <w:rPr>
          <w:lang w:eastAsia="zh-CN"/>
        </w:rPr>
        <w:t>Measure the UE output power</w:t>
      </w:r>
    </w:p>
    <w:p w14:paraId="616AE8DC" w14:textId="77777777" w:rsidR="00487571" w:rsidRDefault="00487571" w:rsidP="00487571">
      <w:pPr>
        <w:numPr>
          <w:ilvl w:val="0"/>
          <w:numId w:val="48"/>
        </w:numPr>
        <w:rPr>
          <w:lang w:eastAsia="zh-CN"/>
        </w:rPr>
      </w:pPr>
      <w:r>
        <w:rPr>
          <w:lang w:eastAsia="zh-CN"/>
        </w:rPr>
        <w:t>Repeat steps 1 through 2 by sweeping all test positions from POS</w:t>
      </w:r>
      <w:r w:rsidRPr="000A3007">
        <w:rPr>
          <w:vertAlign w:val="subscript"/>
          <w:lang w:eastAsia="zh-CN"/>
        </w:rPr>
        <w:t>1</w:t>
      </w:r>
      <w:r>
        <w:rPr>
          <w:lang w:eastAsia="zh-CN"/>
        </w:rPr>
        <w:t xml:space="preserve"> to POS</w:t>
      </w:r>
      <w:r w:rsidRPr="000A3007">
        <w:rPr>
          <w:vertAlign w:val="subscript"/>
          <w:lang w:eastAsia="zh-CN"/>
        </w:rPr>
        <w:t>N</w:t>
      </w:r>
      <w:r>
        <w:rPr>
          <w:lang w:eastAsia="zh-CN"/>
        </w:rPr>
        <w:t xml:space="preserve"> and propagation coefficients A</w:t>
      </w:r>
      <w:r w:rsidRPr="000A3007">
        <w:rPr>
          <w:vertAlign w:val="subscript"/>
          <w:lang w:eastAsia="zh-CN"/>
        </w:rPr>
        <w:t>1</w:t>
      </w:r>
      <w:r>
        <w:rPr>
          <w:lang w:eastAsia="zh-CN"/>
        </w:rPr>
        <w:t xml:space="preserve"> to A</w:t>
      </w:r>
      <w:r w:rsidRPr="000A3007">
        <w:rPr>
          <w:vertAlign w:val="subscript"/>
          <w:lang w:eastAsia="zh-CN"/>
        </w:rPr>
        <w:t>N</w:t>
      </w:r>
      <w:r>
        <w:rPr>
          <w:lang w:eastAsia="zh-CN"/>
        </w:rPr>
        <w:t xml:space="preserve"> such that all test points are covered; the test positions and propagation coefficients may be randomized to ensure the randomization of the initial conditions of each test</w:t>
      </w:r>
    </w:p>
    <w:p w14:paraId="5D742539" w14:textId="36A23506" w:rsidR="00487571" w:rsidRDefault="00487571" w:rsidP="00487571">
      <w:pPr>
        <w:numPr>
          <w:ilvl w:val="0"/>
          <w:numId w:val="48"/>
        </w:numPr>
        <w:rPr>
          <w:lang w:eastAsia="zh-CN"/>
        </w:rPr>
      </w:pPr>
      <w:r>
        <w:rPr>
          <w:lang w:eastAsia="zh-CN"/>
        </w:rPr>
        <w:t>The propagation coefficients are chosen such that P</w:t>
      </w:r>
      <w:r w:rsidRPr="00647BEB">
        <w:rPr>
          <w:vertAlign w:val="subscript"/>
          <w:lang w:eastAsia="zh-CN"/>
        </w:rPr>
        <w:t>DL,1</w:t>
      </w:r>
      <w:r>
        <w:rPr>
          <w:vertAlign w:val="subscript"/>
          <w:lang w:eastAsia="zh-CN"/>
        </w:rPr>
        <w:t xml:space="preserve"> </w:t>
      </w:r>
      <w:r>
        <w:rPr>
          <w:lang w:eastAsia="zh-CN"/>
        </w:rPr>
        <w:t>does not exceed the DL power level used in the minimum output power test, while P</w:t>
      </w:r>
      <w:r w:rsidRPr="00647BEB">
        <w:rPr>
          <w:vertAlign w:val="subscript"/>
          <w:lang w:eastAsia="zh-CN"/>
        </w:rPr>
        <w:t>DL,</w:t>
      </w:r>
      <w:r>
        <w:rPr>
          <w:vertAlign w:val="subscript"/>
          <w:lang w:eastAsia="zh-CN"/>
        </w:rPr>
        <w:t>N</w:t>
      </w:r>
      <w:r>
        <w:rPr>
          <w:lang w:eastAsia="zh-CN"/>
        </w:rPr>
        <w:t xml:space="preserve"> is not less than the DL power level used in the spherical coverage test; alternatively, P</w:t>
      </w:r>
      <w:r w:rsidRPr="00647BEB">
        <w:rPr>
          <w:vertAlign w:val="subscript"/>
          <w:lang w:eastAsia="zh-CN"/>
        </w:rPr>
        <w:t>DL,</w:t>
      </w:r>
      <w:r>
        <w:rPr>
          <w:vertAlign w:val="subscript"/>
          <w:lang w:eastAsia="zh-CN"/>
        </w:rPr>
        <w:t>N</w:t>
      </w:r>
      <w:r>
        <w:rPr>
          <w:lang w:eastAsia="zh-CN"/>
        </w:rPr>
        <w:t xml:space="preserve"> can be defined as a fixed delta relative to P</w:t>
      </w:r>
      <w:r w:rsidRPr="00647BEB">
        <w:rPr>
          <w:vertAlign w:val="subscript"/>
          <w:lang w:eastAsia="zh-CN"/>
        </w:rPr>
        <w:t>DL,1</w:t>
      </w:r>
      <w:r>
        <w:rPr>
          <w:lang w:eastAsia="zh-CN"/>
        </w:rPr>
        <w:t>, such as 4 or 6 dB.</w:t>
      </w:r>
      <w:r w:rsidR="007F1242">
        <w:rPr>
          <w:lang w:eastAsia="zh-CN"/>
        </w:rPr>
        <w:t xml:space="preserve"> In other words, UE transmit power should be within its dynamic range.</w:t>
      </w:r>
    </w:p>
    <w:p w14:paraId="4BC4EBB9" w14:textId="21EEEFBF" w:rsidR="00487571" w:rsidRDefault="00487571" w:rsidP="00487571">
      <w:pPr>
        <w:numPr>
          <w:ilvl w:val="0"/>
          <w:numId w:val="48"/>
        </w:numPr>
        <w:rPr>
          <w:lang w:eastAsia="zh-CN"/>
        </w:rPr>
      </w:pPr>
      <w:r>
        <w:rPr>
          <w:lang w:eastAsia="zh-CN"/>
        </w:rPr>
        <w:t xml:space="preserve">Calculate metrics associated with </w:t>
      </w:r>
      <w:r w:rsidR="005A60FB">
        <w:rPr>
          <w:lang w:eastAsia="zh-CN"/>
        </w:rPr>
        <w:t>Options</w:t>
      </w:r>
      <w:r w:rsidR="00702E31">
        <w:rPr>
          <w:lang w:eastAsia="zh-CN"/>
        </w:rPr>
        <w:t xml:space="preserve"> 1</w:t>
      </w:r>
      <w:r>
        <w:rPr>
          <w:lang w:eastAsia="zh-CN"/>
        </w:rPr>
        <w:t xml:space="preserve"> from the complete set of test results</w:t>
      </w:r>
    </w:p>
    <w:p w14:paraId="5C940740" w14:textId="4D329C81" w:rsidR="00487571" w:rsidRDefault="00487571" w:rsidP="00487571">
      <w:pPr>
        <w:numPr>
          <w:ilvl w:val="0"/>
          <w:numId w:val="48"/>
        </w:numPr>
        <w:rPr>
          <w:lang w:eastAsia="zh-CN"/>
        </w:rPr>
      </w:pPr>
      <w:r>
        <w:rPr>
          <w:lang w:eastAsia="zh-CN"/>
        </w:rPr>
        <w:t xml:space="preserve">Calculate metrics associated with </w:t>
      </w:r>
      <w:r w:rsidR="005A60FB">
        <w:rPr>
          <w:lang w:eastAsia="zh-CN"/>
        </w:rPr>
        <w:t>Option</w:t>
      </w:r>
      <w:r w:rsidR="00702E31">
        <w:rPr>
          <w:lang w:eastAsia="zh-CN"/>
        </w:rPr>
        <w:t xml:space="preserve"> 2</w:t>
      </w:r>
      <w:r>
        <w:rPr>
          <w:lang w:eastAsia="zh-CN"/>
        </w:rPr>
        <w:t xml:space="preserve"> from a subset of test results which share the same DUT position relative to the test equipment measurement antenna</w:t>
      </w:r>
    </w:p>
    <w:p w14:paraId="35E7036F" w14:textId="7A960FC6" w:rsidR="00647BEB" w:rsidRDefault="00647BEB" w:rsidP="00647BEB">
      <w:pPr>
        <w:rPr>
          <w:lang w:eastAsia="zh-CN"/>
        </w:rPr>
      </w:pPr>
      <w:r w:rsidRPr="00647BEB">
        <w:rPr>
          <w:b/>
          <w:lang w:eastAsia="zh-CN"/>
        </w:rPr>
        <w:t xml:space="preserve">Proposal </w:t>
      </w:r>
      <w:r w:rsidR="00702E31">
        <w:rPr>
          <w:b/>
          <w:lang w:eastAsia="zh-CN"/>
        </w:rPr>
        <w:t>2</w:t>
      </w:r>
      <w:r>
        <w:rPr>
          <w:lang w:eastAsia="zh-CN"/>
        </w:rPr>
        <w:t xml:space="preserve">: </w:t>
      </w:r>
      <w:r w:rsidR="00300580">
        <w:rPr>
          <w:lang w:eastAsia="zh-CN"/>
        </w:rPr>
        <w:t>The open loop power control requirement metric can be measured using the test procedure described above.</w:t>
      </w:r>
    </w:p>
    <w:p w14:paraId="7A7B835A" w14:textId="77777777" w:rsidR="0017048A" w:rsidRPr="00D40274" w:rsidRDefault="0017048A" w:rsidP="00D40274">
      <w:pPr>
        <w:pStyle w:val="Heading1"/>
      </w:pPr>
      <w:r w:rsidRPr="00D40274">
        <w:t>Conclusions</w:t>
      </w:r>
    </w:p>
    <w:p w14:paraId="6F6AFF37" w14:textId="77777777" w:rsidR="00DB20EC" w:rsidRDefault="00CF14C3" w:rsidP="000819E4">
      <w:r w:rsidRPr="00D40274">
        <w:t xml:space="preserve">In this contribution we provided </w:t>
      </w:r>
      <w:r w:rsidR="00DB20EC">
        <w:t>a proposal for defining an open loop power control test for FR2 UEs.  We have made the following proposals:</w:t>
      </w:r>
    </w:p>
    <w:p w14:paraId="396520F7" w14:textId="54F4BB16" w:rsidR="00063E68" w:rsidRDefault="00063E68" w:rsidP="00063E68">
      <w:pPr>
        <w:rPr>
          <w:lang w:eastAsia="zh-CN"/>
        </w:rPr>
      </w:pPr>
      <w:r w:rsidRPr="00647BEB">
        <w:rPr>
          <w:b/>
          <w:lang w:eastAsia="zh-CN"/>
        </w:rPr>
        <w:t xml:space="preserve">Proposal </w:t>
      </w:r>
      <w:r w:rsidR="00702E31">
        <w:rPr>
          <w:b/>
          <w:lang w:eastAsia="zh-CN"/>
        </w:rPr>
        <w:t>1</w:t>
      </w:r>
      <w:r>
        <w:rPr>
          <w:lang w:eastAsia="zh-CN"/>
        </w:rPr>
        <w:t>: The metric defined for the open loop power control requireme</w:t>
      </w:r>
      <w:r w:rsidR="00702E31">
        <w:rPr>
          <w:lang w:eastAsia="zh-CN"/>
        </w:rPr>
        <w:t>nt can be defined as Option 1 and Option 2</w:t>
      </w:r>
      <w:r>
        <w:rPr>
          <w:lang w:eastAsia="zh-CN"/>
        </w:rPr>
        <w:t>; other options are not precluded.</w:t>
      </w:r>
    </w:p>
    <w:p w14:paraId="77AE7F97" w14:textId="50DA8EC2" w:rsidR="00DB20EC" w:rsidRDefault="00063E68" w:rsidP="000819E4">
      <w:pPr>
        <w:rPr>
          <w:lang w:eastAsia="zh-CN"/>
        </w:rPr>
      </w:pPr>
      <w:r w:rsidRPr="00647BEB">
        <w:rPr>
          <w:b/>
          <w:lang w:eastAsia="zh-CN"/>
        </w:rPr>
        <w:t xml:space="preserve">Proposal </w:t>
      </w:r>
      <w:r w:rsidR="00702E31">
        <w:rPr>
          <w:b/>
          <w:lang w:eastAsia="zh-CN"/>
        </w:rPr>
        <w:t>2</w:t>
      </w:r>
      <w:r>
        <w:rPr>
          <w:lang w:eastAsia="zh-CN"/>
        </w:rPr>
        <w:t>: The open loop power control requirement metric can be measured using the test procedure described above.</w:t>
      </w:r>
    </w:p>
    <w:p w14:paraId="7C61B837" w14:textId="77777777" w:rsidR="0017048A" w:rsidRPr="002855B4" w:rsidRDefault="0017048A" w:rsidP="0017048A">
      <w:pPr>
        <w:pStyle w:val="Heading1"/>
        <w:numPr>
          <w:ilvl w:val="0"/>
          <w:numId w:val="0"/>
        </w:numPr>
        <w:rPr>
          <w:lang w:val="en-US"/>
        </w:rPr>
      </w:pPr>
      <w:r w:rsidRPr="002855B4">
        <w:t>References</w:t>
      </w:r>
    </w:p>
    <w:p w14:paraId="4DDEAB48" w14:textId="77777777" w:rsidR="007F6F6F" w:rsidRDefault="00F51798" w:rsidP="007F6F6F">
      <w:pPr>
        <w:widowControl w:val="0"/>
        <w:numPr>
          <w:ilvl w:val="0"/>
          <w:numId w:val="5"/>
        </w:numPr>
        <w:jc w:val="both"/>
        <w:textAlignment w:val="auto"/>
        <w:rPr>
          <w:lang w:val="en-US"/>
        </w:rPr>
      </w:pPr>
      <w:bookmarkStart w:id="5" w:name="_Ref505239330"/>
      <w:bookmarkStart w:id="6" w:name="_Ref503530294"/>
      <w:r>
        <w:rPr>
          <w:lang w:val="en-US"/>
        </w:rPr>
        <w:t>R</w:t>
      </w:r>
      <w:r w:rsidR="001C49AB">
        <w:rPr>
          <w:lang w:val="en-US"/>
        </w:rPr>
        <w:t>4</w:t>
      </w:r>
      <w:r>
        <w:rPr>
          <w:lang w:val="en-US"/>
        </w:rPr>
        <w:t>-1801803, “Open loop TPC for FR2”, Intel Corporation, 3GPP RAN4 #86, Feb, 2018.</w:t>
      </w:r>
    </w:p>
    <w:p w14:paraId="4864C047" w14:textId="389DD0D1" w:rsidR="001C49AB" w:rsidRDefault="001C49AB" w:rsidP="00274BF3">
      <w:pPr>
        <w:widowControl w:val="0"/>
        <w:numPr>
          <w:ilvl w:val="0"/>
          <w:numId w:val="5"/>
        </w:numPr>
        <w:jc w:val="both"/>
        <w:textAlignment w:val="auto"/>
        <w:rPr>
          <w:lang w:val="en-US"/>
        </w:rPr>
      </w:pPr>
      <w:r w:rsidRPr="00702E31">
        <w:rPr>
          <w:lang w:val="en-US"/>
        </w:rPr>
        <w:t>Chairman note</w:t>
      </w:r>
      <w:r w:rsidR="007F6F6F" w:rsidRPr="00702E31">
        <w:rPr>
          <w:lang w:val="en-US"/>
        </w:rPr>
        <w:t>, 3GPP RAN4 #86, Feb, 2018.</w:t>
      </w:r>
      <w:bookmarkEnd w:id="5"/>
      <w:bookmarkEnd w:id="6"/>
    </w:p>
    <w:sectPr w:rsidR="001C49AB" w:rsidSect="00C775EF">
      <w:headerReference w:type="even" r:id="rId19"/>
      <w:footerReference w:type="even" r:id="rId20"/>
      <w:footerReference w:type="default" r:id="rId21"/>
      <w:footnotePr>
        <w:numRestart w:val="eachSect"/>
      </w:footnotePr>
      <w:type w:val="continuous"/>
      <w:pgSz w:w="595.35pt" w:h="841.95pt" w:code="9"/>
      <w:pgMar w:top="70.90pt" w:right="56.70pt" w:bottom="56.70pt" w:left="56.70pt" w:header="31.20pt" w:footer="28.35pt" w:gutter="0pt"/>
      <w:cols w:space="36pt"/>
      <w:docGrid w:linePitch="272"/>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6C13CDD8" w14:textId="77777777" w:rsidR="003936D3" w:rsidRDefault="003936D3">
      <w:r>
        <w:separator/>
      </w:r>
    </w:p>
  </w:endnote>
  <w:endnote w:type="continuationSeparator" w:id="0">
    <w:p w14:paraId="201F39D4" w14:textId="77777777" w:rsidR="003936D3" w:rsidRDefault="003936D3">
      <w:r>
        <w:continuationSeparator/>
      </w:r>
    </w:p>
  </w:endnote>
  <w:endnote w:type="continuationNotice" w:id="1">
    <w:p w14:paraId="614E2555" w14:textId="77777777" w:rsidR="003936D3" w:rsidRDefault="003936D3">
      <w:pPr>
        <w:spacing w:before="0pt"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New York">
    <w:altName w:val="Times New Roman"/>
    <w:panose1 w:val="02040503060506020304"/>
    <w:charset w:characterSet="iso-8859-1"/>
    <w:family w:val="roman"/>
    <w:notTrueType/>
    <w:pitch w:val="variable"/>
    <w:sig w:usb0="00000003" w:usb1="00000000" w:usb2="00000000" w:usb3="00000000" w:csb0="00000001" w:csb1="00000000"/>
  </w:font>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43" w:usb2="00000009" w:usb3="00000000" w:csb0="000001FF"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Mincho">
    <w:altName w:val="明朝"/>
    <w:panose1 w:val="02020609040305080305"/>
    <w:charset w:characterSet="shift_jis"/>
    <w:family w:val="roman"/>
    <w:notTrueType/>
    <w:pitch w:val="fixed"/>
    <w:sig w:usb0="00000001" w:usb1="08070000" w:usb2="00000010" w:usb3="00000000" w:csb0="00020000" w:csb1="00000000"/>
  </w:font>
  <w:font w:name="v4.2.0">
    <w:altName w:val="Times New Roman"/>
    <w:charset w:characterSet="iso-8859-1"/>
    <w:family w:val="auto"/>
    <w:pitch w:val="default"/>
  </w:font>
  <w:font w:name="Calibri">
    <w:panose1 w:val="020F0502020204030204"/>
    <w:charset w:characterSet="iso-8859-1"/>
    <w:family w:val="swiss"/>
    <w:pitch w:val="variable"/>
    <w:sig w:usb0="E0002AFF" w:usb1="C000247B" w:usb2="00000009" w:usb3="00000000" w:csb0="000001FF" w:csb1="00000000"/>
  </w:font>
  <w:font w:name="Vrinda">
    <w:panose1 w:val="00000400000000000000"/>
    <w:family w:val="roman"/>
    <w:notTrueType/>
    <w:pitch w:val="variable"/>
  </w:font>
  <w:font w:name="Calibri Light">
    <w:panose1 w:val="020F0302020204030204"/>
    <w:charset w:characterSet="iso-8859-1"/>
    <w:family w:val="swiss"/>
    <w:pitch w:val="variable"/>
    <w:sig w:usb0="E0002AFF" w:usb1="C000247B" w:usb2="00000009" w:usb3="00000000" w:csb0="000001F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A58F502" w14:textId="77777777" w:rsidR="005869C6" w:rsidRDefault="005869C6" w:rsidP="00F837DD">
    <w:pPr>
      <w:pStyle w:val="Footer"/>
      <w:framePr w:wrap="around" w:vAnchor="text" w:hAnchor="margin" w:xAlign="right" w:y="0.05pt"/>
      <w:rPr>
        <w:rStyle w:val="PageNumber"/>
      </w:rPr>
    </w:pPr>
    <w:r>
      <w:rPr>
        <w:rStyle w:val="PageNumber"/>
      </w:rPr>
      <w:fldChar w:fldCharType="begin"/>
    </w:r>
    <w:r>
      <w:rPr>
        <w:rStyle w:val="PageNumber"/>
      </w:rPr>
      <w:instrText xml:space="preserve">PAGE  </w:instrText>
    </w:r>
    <w:r>
      <w:rPr>
        <w:rStyle w:val="PageNumber"/>
      </w:rPr>
      <w:fldChar w:fldCharType="end"/>
    </w:r>
  </w:p>
  <w:p w14:paraId="01BC3342" w14:textId="77777777" w:rsidR="005869C6" w:rsidRDefault="005869C6" w:rsidP="00505E39">
    <w:pPr>
      <w:pStyle w:val="Footer"/>
      <w:ind w:end="18pt"/>
    </w:pP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28DD31AB" w14:textId="77777777" w:rsidR="005869C6" w:rsidRPr="00DB1239" w:rsidRDefault="005869C6" w:rsidP="00450D3B">
    <w:pPr>
      <w:pStyle w:val="Footer"/>
      <w:ind w:end="18pt"/>
      <w:rPr>
        <w:b w:val="0"/>
      </w:rPr>
    </w:pPr>
    <w:r>
      <w:rPr>
        <w:rStyle w:val="PageNumber"/>
      </w:rPr>
      <w:fldChar w:fldCharType="begin"/>
    </w:r>
    <w:r>
      <w:rPr>
        <w:rStyle w:val="PageNumber"/>
      </w:rPr>
      <w:instrText xml:space="preserve"> PAGE </w:instrText>
    </w:r>
    <w:r>
      <w:rPr>
        <w:rStyle w:val="PageNumber"/>
      </w:rPr>
      <w:fldChar w:fldCharType="separate"/>
    </w:r>
    <w:r w:rsidR="00635F8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5F82">
      <w:rPr>
        <w:rStyle w:val="PageNumber"/>
      </w:rPr>
      <w:t>3</w:t>
    </w:r>
    <w:r>
      <w:rPr>
        <w:rStyle w:val="PageNumber"/>
      </w:rPr>
      <w:fldChar w:fldCharType="end"/>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6FF32650" w14:textId="77777777" w:rsidR="003936D3" w:rsidRDefault="003936D3">
      <w:r>
        <w:separator/>
      </w:r>
    </w:p>
  </w:footnote>
  <w:footnote w:type="continuationSeparator" w:id="0">
    <w:p w14:paraId="691A9F31" w14:textId="77777777" w:rsidR="003936D3" w:rsidRDefault="003936D3">
      <w:r>
        <w:continuationSeparator/>
      </w:r>
    </w:p>
  </w:footnote>
  <w:footnote w:type="continuationNotice" w:id="1">
    <w:p w14:paraId="4415AF2F" w14:textId="77777777" w:rsidR="003936D3" w:rsidRDefault="003936D3">
      <w:pPr>
        <w:spacing w:before="0pt" w:after="0pt"/>
      </w:pP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4F96AB6" w14:textId="77777777" w:rsidR="005869C6" w:rsidRDefault="005869C6">
    <w:r>
      <w:t xml:space="preserve">Page </w:t>
    </w:r>
    <w:r>
      <w:fldChar w:fldCharType="begin"/>
    </w:r>
    <w:r>
      <w:instrText>PAGE</w:instrText>
    </w:r>
    <w:r>
      <w:fldChar w:fldCharType="separate"/>
    </w:r>
    <w:r>
      <w:rPr>
        <w:noProof/>
      </w:rPr>
      <w:t>1</w:t>
    </w:r>
    <w:r>
      <w:fldChar w:fldCharType="end"/>
    </w: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numPicBullet w:numPicBulletId="0">
    <mc:AlternateContent>
      <mc:Choice Requires="v">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pt;height:24pt" o:bullet="t">
            <v:imagedata r:id="rId1" o:title="art267D"/>
          </v:shape>
        </w:pict>
      </mc:Choice>
      <mc:Fallback>
        <w:drawing>
          <wp:inline distT="0" distB="0" distL="0" distR="0" wp14:anchorId="68F5EBB9" wp14:editId="6815F396">
            <wp:extent cx="419100" cy="304800"/>
            <wp:effectExtent l="0" t="0" r="0" b="0"/>
            <wp:docPr id="3" name="Picture 3" descr="art267D"/>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descr="art267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9100" cy="304800"/>
                    </a:xfrm>
                    <a:prstGeom prst="rect">
                      <a:avLst/>
                    </a:prstGeom>
                    <a:noFill/>
                    <a:ln>
                      <a:noFill/>
                    </a:ln>
                  </pic:spPr>
                </pic:pic>
              </a:graphicData>
            </a:graphic>
          </wp:inline>
        </w:drawing>
      </mc:Fallback>
    </mc:AlternateContent>
  </w:numPicBullet>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0000001"/>
    <w:multiLevelType w:val="singleLevel"/>
    <w:tmpl w:val="00000001"/>
    <w:name w:val="WW8Num7"/>
    <w:lvl w:ilvl="0">
      <w:start w:val="1"/>
      <w:numFmt w:val="decimal"/>
      <w:lvlText w:val="[%1]"/>
      <w:lvlJc w:val="start"/>
      <w:pPr>
        <w:tabs>
          <w:tab w:val="num" w:pos="28.35pt"/>
        </w:tabs>
        <w:ind w:start="28.35pt" w:hanging="28.35pt"/>
      </w:pPr>
    </w:lvl>
  </w:abstractNum>
  <w:abstractNum w:abstractNumId="2" w15:restartNumberingAfterBreak="0">
    <w:nsid w:val="00000009"/>
    <w:multiLevelType w:val="multilevel"/>
    <w:tmpl w:val="BE762F00"/>
    <w:lvl w:ilvl="0">
      <w:start w:val="1"/>
      <w:numFmt w:val="bullet"/>
      <w:pStyle w:val="Char"/>
      <w:lvlText w:val=""/>
      <w:lvlJc w:val="start"/>
      <w:pPr>
        <w:tabs>
          <w:tab w:val="num" w:pos="42.55pt"/>
        </w:tabs>
        <w:ind w:start="42.55pt" w:hanging="42.55pt"/>
      </w:pPr>
      <w:rPr>
        <w:rFonts w:ascii="New York" w:hAnsi="New York" w:hint="default"/>
        <w:b/>
        <w:i w:val="0"/>
        <w:color w:val="auto"/>
        <w:sz w:val="20"/>
        <w:szCs w:val="20"/>
      </w:rPr>
    </w:lvl>
    <w:lvl w:ilvl="1">
      <w:start w:val="1"/>
      <w:numFmt w:val="upperLetter"/>
      <w:lvlText w:val="%2)"/>
      <w:lvlJc w:val="start"/>
      <w:pPr>
        <w:tabs>
          <w:tab w:val="num" w:pos="72pt"/>
        </w:tabs>
        <w:ind w:start="72pt" w:hanging="18pt"/>
      </w:pPr>
      <w:rPr>
        <w:rFonts w:cs="New York" w:hint="default"/>
      </w:rPr>
    </w:lvl>
    <w:lvl w:ilvl="2">
      <w:start w:val="1"/>
      <w:numFmt w:val="bullet"/>
      <w:lvlText w:val=""/>
      <w:lvlJc w:val="start"/>
      <w:pPr>
        <w:tabs>
          <w:tab w:val="num" w:pos="108pt"/>
        </w:tabs>
        <w:ind w:start="72pt" w:firstLine="18pt"/>
      </w:pPr>
      <w:rPr>
        <w:rFonts w:ascii="New York" w:hAnsi="New York" w:hint="default"/>
      </w:rPr>
    </w:lvl>
    <w:lvl w:ilvl="3">
      <w:start w:val="1"/>
      <w:numFmt w:val="bullet"/>
      <w:lvlText w:val=""/>
      <w:lvlJc w:val="start"/>
      <w:pPr>
        <w:tabs>
          <w:tab w:val="num" w:pos="144pt"/>
        </w:tabs>
        <w:ind w:start="144pt" w:hanging="18pt"/>
      </w:pPr>
      <w:rPr>
        <w:rFonts w:ascii="Symbol" w:hAnsi="Symbol" w:hint="default"/>
      </w:rPr>
    </w:lvl>
    <w:lvl w:ilvl="4">
      <w:start w:val="1"/>
      <w:numFmt w:val="bullet"/>
      <w:lvlText w:val="o"/>
      <w:lvlJc w:val="start"/>
      <w:pPr>
        <w:tabs>
          <w:tab w:val="num" w:pos="180pt"/>
        </w:tabs>
        <w:ind w:start="180pt" w:hanging="18pt"/>
      </w:pPr>
      <w:rPr>
        <w:rFonts w:ascii="New York" w:hAnsi="New York" w:cs="New York" w:hint="default"/>
      </w:rPr>
    </w:lvl>
    <w:lvl w:ilvl="5">
      <w:start w:val="1"/>
      <w:numFmt w:val="bullet"/>
      <w:lvlText w:val=""/>
      <w:lvlJc w:val="start"/>
      <w:pPr>
        <w:tabs>
          <w:tab w:val="num" w:pos="216pt"/>
        </w:tabs>
        <w:ind w:start="216pt" w:hanging="18pt"/>
      </w:pPr>
      <w:rPr>
        <w:rFonts w:ascii="New York" w:hAnsi="New York" w:hint="default"/>
      </w:rPr>
    </w:lvl>
    <w:lvl w:ilvl="6">
      <w:start w:val="1"/>
      <w:numFmt w:val="bullet"/>
      <w:lvlText w:val=""/>
      <w:lvlJc w:val="start"/>
      <w:pPr>
        <w:tabs>
          <w:tab w:val="num" w:pos="252pt"/>
        </w:tabs>
        <w:ind w:start="252pt" w:hanging="18pt"/>
      </w:pPr>
      <w:rPr>
        <w:rFonts w:ascii="Symbol" w:hAnsi="Symbol" w:hint="default"/>
      </w:rPr>
    </w:lvl>
    <w:lvl w:ilvl="7">
      <w:start w:val="1"/>
      <w:numFmt w:val="bullet"/>
      <w:lvlText w:val="o"/>
      <w:lvlJc w:val="start"/>
      <w:pPr>
        <w:tabs>
          <w:tab w:val="num" w:pos="288pt"/>
        </w:tabs>
        <w:ind w:start="288pt" w:hanging="18pt"/>
      </w:pPr>
      <w:rPr>
        <w:rFonts w:ascii="New York" w:hAnsi="New York" w:cs="New York" w:hint="default"/>
      </w:rPr>
    </w:lvl>
    <w:lvl w:ilvl="8">
      <w:start w:val="1"/>
      <w:numFmt w:val="bullet"/>
      <w:lvlText w:val=""/>
      <w:lvlJc w:val="start"/>
      <w:pPr>
        <w:tabs>
          <w:tab w:val="num" w:pos="324pt"/>
        </w:tabs>
        <w:ind w:start="324pt" w:hanging="18pt"/>
      </w:pPr>
      <w:rPr>
        <w:rFonts w:ascii="New York" w:hAnsi="New York" w:hint="default"/>
      </w:rPr>
    </w:lvl>
  </w:abstractNum>
  <w:abstractNum w:abstractNumId="3" w15:restartNumberingAfterBreak="0">
    <w:nsid w:val="039B72EB"/>
    <w:multiLevelType w:val="multilevel"/>
    <w:tmpl w:val="D8E67C68"/>
    <w:lvl w:ilvl="0">
      <w:start w:val="1"/>
      <w:numFmt w:val="decimal"/>
      <w:lvlText w:val="%1."/>
      <w:lvlJc w:val="start"/>
      <w:pPr>
        <w:tabs>
          <w:tab w:val="num" w:pos="36pt"/>
        </w:tabs>
        <w:ind w:start="36pt" w:hanging="18pt"/>
      </w:pPr>
    </w:lvl>
    <w:lvl w:ilvl="1">
      <w:start w:val="1"/>
      <w:numFmt w:val="lowerLetter"/>
      <w:lvlText w:val="%2."/>
      <w:lvlJc w:val="start"/>
      <w:pPr>
        <w:tabs>
          <w:tab w:val="num" w:pos="72pt"/>
        </w:tabs>
        <w:ind w:start="72pt" w:hanging="18pt"/>
      </w:pPr>
    </w:lvl>
    <w:lvl w:ilvl="2" w:tentative="1">
      <w:start w:val="1"/>
      <w:numFmt w:val="decimal"/>
      <w:lvlText w:val="%3."/>
      <w:lvlJc w:val="start"/>
      <w:pPr>
        <w:tabs>
          <w:tab w:val="num" w:pos="108pt"/>
        </w:tabs>
        <w:ind w:start="108pt" w:hanging="18pt"/>
      </w:pPr>
    </w:lvl>
    <w:lvl w:ilvl="3" w:tentative="1">
      <w:start w:val="1"/>
      <w:numFmt w:val="decimal"/>
      <w:lvlText w:val="%4."/>
      <w:lvlJc w:val="start"/>
      <w:pPr>
        <w:tabs>
          <w:tab w:val="num" w:pos="144pt"/>
        </w:tabs>
        <w:ind w:start="144pt" w:hanging="18pt"/>
      </w:pPr>
    </w:lvl>
    <w:lvl w:ilvl="4" w:tentative="1">
      <w:start w:val="1"/>
      <w:numFmt w:val="decimal"/>
      <w:lvlText w:val="%5."/>
      <w:lvlJc w:val="start"/>
      <w:pPr>
        <w:tabs>
          <w:tab w:val="num" w:pos="180pt"/>
        </w:tabs>
        <w:ind w:start="180pt" w:hanging="18pt"/>
      </w:pPr>
    </w:lvl>
    <w:lvl w:ilvl="5" w:tentative="1">
      <w:start w:val="1"/>
      <w:numFmt w:val="decimal"/>
      <w:lvlText w:val="%6."/>
      <w:lvlJc w:val="start"/>
      <w:pPr>
        <w:tabs>
          <w:tab w:val="num" w:pos="216pt"/>
        </w:tabs>
        <w:ind w:start="216pt" w:hanging="18pt"/>
      </w:pPr>
    </w:lvl>
    <w:lvl w:ilvl="6" w:tentative="1">
      <w:start w:val="1"/>
      <w:numFmt w:val="decimal"/>
      <w:lvlText w:val="%7."/>
      <w:lvlJc w:val="start"/>
      <w:pPr>
        <w:tabs>
          <w:tab w:val="num" w:pos="252pt"/>
        </w:tabs>
        <w:ind w:start="252pt" w:hanging="18pt"/>
      </w:pPr>
    </w:lvl>
    <w:lvl w:ilvl="7" w:tentative="1">
      <w:start w:val="1"/>
      <w:numFmt w:val="decimal"/>
      <w:lvlText w:val="%8."/>
      <w:lvlJc w:val="start"/>
      <w:pPr>
        <w:tabs>
          <w:tab w:val="num" w:pos="288pt"/>
        </w:tabs>
        <w:ind w:start="288pt" w:hanging="18pt"/>
      </w:pPr>
    </w:lvl>
    <w:lvl w:ilvl="8" w:tentative="1">
      <w:start w:val="1"/>
      <w:numFmt w:val="decimal"/>
      <w:lvlText w:val="%9."/>
      <w:lvlJc w:val="start"/>
      <w:pPr>
        <w:tabs>
          <w:tab w:val="num" w:pos="324pt"/>
        </w:tabs>
        <w:ind w:start="324pt" w:hanging="18pt"/>
      </w:pPr>
    </w:lvl>
  </w:abstractNum>
  <w:abstractNum w:abstractNumId="4" w15:restartNumberingAfterBreak="0">
    <w:nsid w:val="0619126F"/>
    <w:multiLevelType w:val="hybridMultilevel"/>
    <w:tmpl w:val="35CC3CCA"/>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5" w15:restartNumberingAfterBreak="0">
    <w:nsid w:val="07CF4230"/>
    <w:multiLevelType w:val="hybridMultilevel"/>
    <w:tmpl w:val="839C86B2"/>
    <w:lvl w:ilvl="0" w:tplc="04090011">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6" w15:restartNumberingAfterBreak="0">
    <w:nsid w:val="11A22A49"/>
    <w:multiLevelType w:val="hybridMultilevel"/>
    <w:tmpl w:val="F04047D8"/>
    <w:lvl w:ilvl="0" w:tplc="B1942FAC">
      <w:start w:val="1"/>
      <w:numFmt w:val="bullet"/>
      <w:lvlText w:val=""/>
      <w:lvlJc w:val="start"/>
      <w:pPr>
        <w:tabs>
          <w:tab w:val="num" w:pos="36pt"/>
        </w:tabs>
        <w:ind w:start="36pt" w:hanging="18pt"/>
      </w:pPr>
      <w:rPr>
        <w:rFonts w:ascii="New York" w:hAnsi="New York" w:hint="default"/>
      </w:rPr>
    </w:lvl>
    <w:lvl w:ilvl="1" w:tplc="4828AFE2">
      <w:start w:val="1"/>
      <w:numFmt w:val="bullet"/>
      <w:lvlText w:val=""/>
      <w:lvlJc w:val="start"/>
      <w:pPr>
        <w:tabs>
          <w:tab w:val="num" w:pos="72pt"/>
        </w:tabs>
        <w:ind w:start="72pt" w:hanging="18pt"/>
      </w:pPr>
      <w:rPr>
        <w:rFonts w:ascii="New York" w:hAnsi="New York" w:hint="default"/>
      </w:rPr>
    </w:lvl>
    <w:lvl w:ilvl="2" w:tplc="0B8C4504">
      <w:start w:val="174"/>
      <w:numFmt w:val="bullet"/>
      <w:lvlText w:val="–"/>
      <w:lvlJc w:val="start"/>
      <w:pPr>
        <w:tabs>
          <w:tab w:val="num" w:pos="108pt"/>
        </w:tabs>
        <w:ind w:start="108pt" w:hanging="18pt"/>
      </w:pPr>
      <w:rPr>
        <w:rFonts w:ascii="New York" w:hAnsi="New York" w:hint="default"/>
      </w:rPr>
    </w:lvl>
    <w:lvl w:ilvl="3" w:tplc="16AAE492" w:tentative="1">
      <w:start w:val="1"/>
      <w:numFmt w:val="bullet"/>
      <w:lvlText w:val=""/>
      <w:lvlJc w:val="start"/>
      <w:pPr>
        <w:tabs>
          <w:tab w:val="num" w:pos="144pt"/>
        </w:tabs>
        <w:ind w:start="144pt" w:hanging="18pt"/>
      </w:pPr>
      <w:rPr>
        <w:rFonts w:ascii="New York" w:hAnsi="New York" w:hint="default"/>
      </w:rPr>
    </w:lvl>
    <w:lvl w:ilvl="4" w:tplc="427ACEF2" w:tentative="1">
      <w:start w:val="1"/>
      <w:numFmt w:val="bullet"/>
      <w:lvlText w:val=""/>
      <w:lvlJc w:val="start"/>
      <w:pPr>
        <w:tabs>
          <w:tab w:val="num" w:pos="180pt"/>
        </w:tabs>
        <w:ind w:start="180pt" w:hanging="18pt"/>
      </w:pPr>
      <w:rPr>
        <w:rFonts w:ascii="New York" w:hAnsi="New York" w:hint="default"/>
      </w:rPr>
    </w:lvl>
    <w:lvl w:ilvl="5" w:tplc="C43EF5D6" w:tentative="1">
      <w:start w:val="1"/>
      <w:numFmt w:val="bullet"/>
      <w:lvlText w:val=""/>
      <w:lvlJc w:val="start"/>
      <w:pPr>
        <w:tabs>
          <w:tab w:val="num" w:pos="216pt"/>
        </w:tabs>
        <w:ind w:start="216pt" w:hanging="18pt"/>
      </w:pPr>
      <w:rPr>
        <w:rFonts w:ascii="New York" w:hAnsi="New York" w:hint="default"/>
      </w:rPr>
    </w:lvl>
    <w:lvl w:ilvl="6" w:tplc="B35C6CD8" w:tentative="1">
      <w:start w:val="1"/>
      <w:numFmt w:val="bullet"/>
      <w:lvlText w:val=""/>
      <w:lvlJc w:val="start"/>
      <w:pPr>
        <w:tabs>
          <w:tab w:val="num" w:pos="252pt"/>
        </w:tabs>
        <w:ind w:start="252pt" w:hanging="18pt"/>
      </w:pPr>
      <w:rPr>
        <w:rFonts w:ascii="New York" w:hAnsi="New York" w:hint="default"/>
      </w:rPr>
    </w:lvl>
    <w:lvl w:ilvl="7" w:tplc="078A96CA" w:tentative="1">
      <w:start w:val="1"/>
      <w:numFmt w:val="bullet"/>
      <w:lvlText w:val=""/>
      <w:lvlJc w:val="start"/>
      <w:pPr>
        <w:tabs>
          <w:tab w:val="num" w:pos="288pt"/>
        </w:tabs>
        <w:ind w:start="288pt" w:hanging="18pt"/>
      </w:pPr>
      <w:rPr>
        <w:rFonts w:ascii="New York" w:hAnsi="New York" w:hint="default"/>
      </w:rPr>
    </w:lvl>
    <w:lvl w:ilvl="8" w:tplc="32A2E926" w:tentative="1">
      <w:start w:val="1"/>
      <w:numFmt w:val="bullet"/>
      <w:lvlText w:val=""/>
      <w:lvlJc w:val="start"/>
      <w:pPr>
        <w:tabs>
          <w:tab w:val="num" w:pos="324pt"/>
        </w:tabs>
        <w:ind w:start="324pt" w:hanging="18pt"/>
      </w:pPr>
      <w:rPr>
        <w:rFonts w:ascii="New York" w:hAnsi="New York" w:hint="default"/>
      </w:rPr>
    </w:lvl>
  </w:abstractNum>
  <w:abstractNum w:abstractNumId="7" w15:restartNumberingAfterBreak="0">
    <w:nsid w:val="15EA61EC"/>
    <w:multiLevelType w:val="hybridMultilevel"/>
    <w:tmpl w:val="CD52589E"/>
    <w:lvl w:ilvl="0" w:tplc="08090019">
      <w:start w:val="1"/>
      <w:numFmt w:val="lowerLetter"/>
      <w:lvlText w:val="%1."/>
      <w:lvlJc w:val="start"/>
      <w:pPr>
        <w:ind w:start="72pt" w:hanging="18pt"/>
      </w:pPr>
    </w:lvl>
    <w:lvl w:ilvl="1" w:tplc="08090019" w:tentative="1">
      <w:start w:val="1"/>
      <w:numFmt w:val="lowerLetter"/>
      <w:lvlText w:val="%2."/>
      <w:lvlJc w:val="start"/>
      <w:pPr>
        <w:ind w:start="108pt" w:hanging="18pt"/>
      </w:pPr>
    </w:lvl>
    <w:lvl w:ilvl="2" w:tplc="0809001B" w:tentative="1">
      <w:start w:val="1"/>
      <w:numFmt w:val="lowerRoman"/>
      <w:lvlText w:val="%3."/>
      <w:lvlJc w:val="end"/>
      <w:pPr>
        <w:ind w:start="144pt" w:hanging="9pt"/>
      </w:pPr>
    </w:lvl>
    <w:lvl w:ilvl="3" w:tplc="0809000F" w:tentative="1">
      <w:start w:val="1"/>
      <w:numFmt w:val="decimal"/>
      <w:lvlText w:val="%4."/>
      <w:lvlJc w:val="start"/>
      <w:pPr>
        <w:ind w:start="180pt" w:hanging="18pt"/>
      </w:pPr>
    </w:lvl>
    <w:lvl w:ilvl="4" w:tplc="08090019" w:tentative="1">
      <w:start w:val="1"/>
      <w:numFmt w:val="lowerLetter"/>
      <w:lvlText w:val="%5."/>
      <w:lvlJc w:val="start"/>
      <w:pPr>
        <w:ind w:start="216pt" w:hanging="18pt"/>
      </w:pPr>
    </w:lvl>
    <w:lvl w:ilvl="5" w:tplc="0809001B" w:tentative="1">
      <w:start w:val="1"/>
      <w:numFmt w:val="lowerRoman"/>
      <w:lvlText w:val="%6."/>
      <w:lvlJc w:val="end"/>
      <w:pPr>
        <w:ind w:start="252pt" w:hanging="9pt"/>
      </w:pPr>
    </w:lvl>
    <w:lvl w:ilvl="6" w:tplc="0809000F" w:tentative="1">
      <w:start w:val="1"/>
      <w:numFmt w:val="decimal"/>
      <w:lvlText w:val="%7."/>
      <w:lvlJc w:val="start"/>
      <w:pPr>
        <w:ind w:start="288pt" w:hanging="18pt"/>
      </w:pPr>
    </w:lvl>
    <w:lvl w:ilvl="7" w:tplc="08090019" w:tentative="1">
      <w:start w:val="1"/>
      <w:numFmt w:val="lowerLetter"/>
      <w:lvlText w:val="%8."/>
      <w:lvlJc w:val="start"/>
      <w:pPr>
        <w:ind w:start="324pt" w:hanging="18pt"/>
      </w:pPr>
    </w:lvl>
    <w:lvl w:ilvl="8" w:tplc="0809001B" w:tentative="1">
      <w:start w:val="1"/>
      <w:numFmt w:val="lowerRoman"/>
      <w:lvlText w:val="%9."/>
      <w:lvlJc w:val="end"/>
      <w:pPr>
        <w:ind w:start="360pt" w:hanging="9pt"/>
      </w:pPr>
    </w:lvl>
  </w:abstractNum>
  <w:abstractNum w:abstractNumId="8" w15:restartNumberingAfterBreak="0">
    <w:nsid w:val="161F5E61"/>
    <w:multiLevelType w:val="hybridMultilevel"/>
    <w:tmpl w:val="B03C60F8"/>
    <w:lvl w:ilvl="0" w:tplc="0409000F">
      <w:start w:val="1"/>
      <w:numFmt w:val="decimal"/>
      <w:lvlText w:val="%1."/>
      <w:lvlJc w:val="start"/>
      <w:pPr>
        <w:ind w:start="21pt" w:hanging="21pt"/>
      </w:pPr>
    </w:lvl>
    <w:lvl w:ilvl="1" w:tplc="04090017">
      <w:start w:val="1"/>
      <w:numFmt w:val="aiueoFullWidth"/>
      <w:lvlText w:val="(%2)"/>
      <w:lvlJc w:val="start"/>
      <w:pPr>
        <w:ind w:start="42pt" w:hanging="21pt"/>
      </w:pPr>
    </w:lvl>
    <w:lvl w:ilvl="2" w:tplc="04090011" w:tentative="1">
      <w:start w:val="1"/>
      <w:numFmt w:val="decimalEnclosedCircle"/>
      <w:lvlText w:val="%3"/>
      <w:lvlJc w:val="start"/>
      <w:pPr>
        <w:ind w:start="63pt" w:hanging="21pt"/>
      </w:pPr>
    </w:lvl>
    <w:lvl w:ilvl="3" w:tplc="0409000F" w:tentative="1">
      <w:start w:val="1"/>
      <w:numFmt w:val="decimal"/>
      <w:lvlText w:val="%4."/>
      <w:lvlJc w:val="start"/>
      <w:pPr>
        <w:ind w:start="84pt" w:hanging="21pt"/>
      </w:pPr>
    </w:lvl>
    <w:lvl w:ilvl="4" w:tplc="04090017" w:tentative="1">
      <w:start w:val="1"/>
      <w:numFmt w:val="aiueoFullWidth"/>
      <w:lvlText w:val="(%5)"/>
      <w:lvlJc w:val="start"/>
      <w:pPr>
        <w:ind w:start="105pt" w:hanging="21pt"/>
      </w:pPr>
    </w:lvl>
    <w:lvl w:ilvl="5" w:tplc="04090011" w:tentative="1">
      <w:start w:val="1"/>
      <w:numFmt w:val="decimalEnclosedCircle"/>
      <w:lvlText w:val="%6"/>
      <w:lvlJc w:val="start"/>
      <w:pPr>
        <w:ind w:start="126pt" w:hanging="21pt"/>
      </w:pPr>
    </w:lvl>
    <w:lvl w:ilvl="6" w:tplc="0409000F" w:tentative="1">
      <w:start w:val="1"/>
      <w:numFmt w:val="decimal"/>
      <w:lvlText w:val="%7."/>
      <w:lvlJc w:val="start"/>
      <w:pPr>
        <w:ind w:start="147pt" w:hanging="21pt"/>
      </w:pPr>
    </w:lvl>
    <w:lvl w:ilvl="7" w:tplc="04090017" w:tentative="1">
      <w:start w:val="1"/>
      <w:numFmt w:val="aiueoFullWidth"/>
      <w:lvlText w:val="(%8)"/>
      <w:lvlJc w:val="start"/>
      <w:pPr>
        <w:ind w:start="168pt" w:hanging="21pt"/>
      </w:pPr>
    </w:lvl>
    <w:lvl w:ilvl="8" w:tplc="04090011" w:tentative="1">
      <w:start w:val="1"/>
      <w:numFmt w:val="decimalEnclosedCircle"/>
      <w:lvlText w:val="%9"/>
      <w:lvlJc w:val="start"/>
      <w:pPr>
        <w:ind w:start="189pt" w:hanging="21pt"/>
      </w:pPr>
    </w:lvl>
  </w:abstractNum>
  <w:abstractNum w:abstractNumId="9" w15:restartNumberingAfterBreak="0">
    <w:nsid w:val="17303EFC"/>
    <w:multiLevelType w:val="hybridMultilevel"/>
    <w:tmpl w:val="77162C1A"/>
    <w:lvl w:ilvl="0" w:tplc="04090001">
      <w:start w:val="1"/>
      <w:numFmt w:val="bullet"/>
      <w:lvlText w:val=""/>
      <w:lvlJc w:val="start"/>
      <w:pPr>
        <w:ind w:start="32.40pt" w:hanging="18pt"/>
      </w:pPr>
      <w:rPr>
        <w:rFonts w:ascii="Symbol" w:hAnsi="Symbol" w:hint="default"/>
      </w:rPr>
    </w:lvl>
    <w:lvl w:ilvl="1" w:tplc="04090003" w:tentative="1">
      <w:start w:val="1"/>
      <w:numFmt w:val="bullet"/>
      <w:lvlText w:val="o"/>
      <w:lvlJc w:val="start"/>
      <w:pPr>
        <w:ind w:start="68.40pt" w:hanging="18pt"/>
      </w:pPr>
      <w:rPr>
        <w:rFonts w:ascii="Courier New" w:hAnsi="Courier New" w:cs="Courier New" w:hint="default"/>
      </w:rPr>
    </w:lvl>
    <w:lvl w:ilvl="2" w:tplc="04090005" w:tentative="1">
      <w:start w:val="1"/>
      <w:numFmt w:val="bullet"/>
      <w:lvlText w:val=""/>
      <w:lvlJc w:val="start"/>
      <w:pPr>
        <w:ind w:start="104.40pt" w:hanging="18pt"/>
      </w:pPr>
      <w:rPr>
        <w:rFonts w:ascii="Wingdings" w:hAnsi="Wingdings" w:hint="default"/>
      </w:rPr>
    </w:lvl>
    <w:lvl w:ilvl="3" w:tplc="04090001" w:tentative="1">
      <w:start w:val="1"/>
      <w:numFmt w:val="bullet"/>
      <w:lvlText w:val=""/>
      <w:lvlJc w:val="start"/>
      <w:pPr>
        <w:ind w:start="140.40pt" w:hanging="18pt"/>
      </w:pPr>
      <w:rPr>
        <w:rFonts w:ascii="Symbol" w:hAnsi="Symbol" w:hint="default"/>
      </w:rPr>
    </w:lvl>
    <w:lvl w:ilvl="4" w:tplc="04090003" w:tentative="1">
      <w:start w:val="1"/>
      <w:numFmt w:val="bullet"/>
      <w:lvlText w:val="o"/>
      <w:lvlJc w:val="start"/>
      <w:pPr>
        <w:ind w:start="176.40pt" w:hanging="18pt"/>
      </w:pPr>
      <w:rPr>
        <w:rFonts w:ascii="Courier New" w:hAnsi="Courier New" w:cs="Courier New" w:hint="default"/>
      </w:rPr>
    </w:lvl>
    <w:lvl w:ilvl="5" w:tplc="04090005" w:tentative="1">
      <w:start w:val="1"/>
      <w:numFmt w:val="bullet"/>
      <w:lvlText w:val=""/>
      <w:lvlJc w:val="start"/>
      <w:pPr>
        <w:ind w:start="212.40pt" w:hanging="18pt"/>
      </w:pPr>
      <w:rPr>
        <w:rFonts w:ascii="Wingdings" w:hAnsi="Wingdings" w:hint="default"/>
      </w:rPr>
    </w:lvl>
    <w:lvl w:ilvl="6" w:tplc="04090001" w:tentative="1">
      <w:start w:val="1"/>
      <w:numFmt w:val="bullet"/>
      <w:lvlText w:val=""/>
      <w:lvlJc w:val="start"/>
      <w:pPr>
        <w:ind w:start="248.40pt" w:hanging="18pt"/>
      </w:pPr>
      <w:rPr>
        <w:rFonts w:ascii="Symbol" w:hAnsi="Symbol" w:hint="default"/>
      </w:rPr>
    </w:lvl>
    <w:lvl w:ilvl="7" w:tplc="04090003" w:tentative="1">
      <w:start w:val="1"/>
      <w:numFmt w:val="bullet"/>
      <w:lvlText w:val="o"/>
      <w:lvlJc w:val="start"/>
      <w:pPr>
        <w:ind w:start="284.40pt" w:hanging="18pt"/>
      </w:pPr>
      <w:rPr>
        <w:rFonts w:ascii="Courier New" w:hAnsi="Courier New" w:cs="Courier New" w:hint="default"/>
      </w:rPr>
    </w:lvl>
    <w:lvl w:ilvl="8" w:tplc="04090005" w:tentative="1">
      <w:start w:val="1"/>
      <w:numFmt w:val="bullet"/>
      <w:lvlText w:val=""/>
      <w:lvlJc w:val="start"/>
      <w:pPr>
        <w:ind w:start="320.40pt" w:hanging="18pt"/>
      </w:pPr>
      <w:rPr>
        <w:rFonts w:ascii="Wingdings" w:hAnsi="Wingdings" w:hint="default"/>
      </w:rPr>
    </w:lvl>
  </w:abstractNum>
  <w:abstractNum w:abstractNumId="10" w15:restartNumberingAfterBreak="0">
    <w:nsid w:val="183260A2"/>
    <w:multiLevelType w:val="hybridMultilevel"/>
    <w:tmpl w:val="FD787A64"/>
    <w:lvl w:ilvl="0" w:tplc="AD788554">
      <w:start w:val="1"/>
      <w:numFmt w:val="bullet"/>
      <w:lvlText w:val="•"/>
      <w:lvlJc w:val="start"/>
      <w:pPr>
        <w:tabs>
          <w:tab w:val="num" w:pos="36pt"/>
        </w:tabs>
        <w:ind w:start="36pt" w:hanging="18pt"/>
      </w:pPr>
      <w:rPr>
        <w:rFonts w:ascii="Arial" w:hAnsi="Arial" w:hint="default"/>
      </w:rPr>
    </w:lvl>
    <w:lvl w:ilvl="1" w:tplc="5360EC78">
      <w:start w:val="110"/>
      <w:numFmt w:val="bullet"/>
      <w:lvlText w:val="–"/>
      <w:lvlJc w:val="start"/>
      <w:pPr>
        <w:tabs>
          <w:tab w:val="num" w:pos="72pt"/>
        </w:tabs>
        <w:ind w:start="72pt" w:hanging="18pt"/>
      </w:pPr>
      <w:rPr>
        <w:rFonts w:ascii="Arial" w:hAnsi="Arial" w:hint="default"/>
      </w:rPr>
    </w:lvl>
    <w:lvl w:ilvl="2" w:tplc="50844566">
      <w:start w:val="110"/>
      <w:numFmt w:val="bullet"/>
      <w:lvlText w:val="•"/>
      <w:lvlJc w:val="start"/>
      <w:pPr>
        <w:tabs>
          <w:tab w:val="num" w:pos="108pt"/>
        </w:tabs>
        <w:ind w:start="108pt" w:hanging="18pt"/>
      </w:pPr>
      <w:rPr>
        <w:rFonts w:ascii="Arial" w:hAnsi="Arial" w:hint="default"/>
      </w:rPr>
    </w:lvl>
    <w:lvl w:ilvl="3" w:tplc="F04E6314" w:tentative="1">
      <w:start w:val="1"/>
      <w:numFmt w:val="bullet"/>
      <w:lvlText w:val="•"/>
      <w:lvlJc w:val="start"/>
      <w:pPr>
        <w:tabs>
          <w:tab w:val="num" w:pos="144pt"/>
        </w:tabs>
        <w:ind w:start="144pt" w:hanging="18pt"/>
      </w:pPr>
      <w:rPr>
        <w:rFonts w:ascii="Arial" w:hAnsi="Arial" w:hint="default"/>
      </w:rPr>
    </w:lvl>
    <w:lvl w:ilvl="4" w:tplc="879CDEE0" w:tentative="1">
      <w:start w:val="1"/>
      <w:numFmt w:val="bullet"/>
      <w:lvlText w:val="•"/>
      <w:lvlJc w:val="start"/>
      <w:pPr>
        <w:tabs>
          <w:tab w:val="num" w:pos="180pt"/>
        </w:tabs>
        <w:ind w:start="180pt" w:hanging="18pt"/>
      </w:pPr>
      <w:rPr>
        <w:rFonts w:ascii="Arial" w:hAnsi="Arial" w:hint="default"/>
      </w:rPr>
    </w:lvl>
    <w:lvl w:ilvl="5" w:tplc="C10440E0" w:tentative="1">
      <w:start w:val="1"/>
      <w:numFmt w:val="bullet"/>
      <w:lvlText w:val="•"/>
      <w:lvlJc w:val="start"/>
      <w:pPr>
        <w:tabs>
          <w:tab w:val="num" w:pos="216pt"/>
        </w:tabs>
        <w:ind w:start="216pt" w:hanging="18pt"/>
      </w:pPr>
      <w:rPr>
        <w:rFonts w:ascii="Arial" w:hAnsi="Arial" w:hint="default"/>
      </w:rPr>
    </w:lvl>
    <w:lvl w:ilvl="6" w:tplc="5F92E410" w:tentative="1">
      <w:start w:val="1"/>
      <w:numFmt w:val="bullet"/>
      <w:lvlText w:val="•"/>
      <w:lvlJc w:val="start"/>
      <w:pPr>
        <w:tabs>
          <w:tab w:val="num" w:pos="252pt"/>
        </w:tabs>
        <w:ind w:start="252pt" w:hanging="18pt"/>
      </w:pPr>
      <w:rPr>
        <w:rFonts w:ascii="Arial" w:hAnsi="Arial" w:hint="default"/>
      </w:rPr>
    </w:lvl>
    <w:lvl w:ilvl="7" w:tplc="CFF0A058" w:tentative="1">
      <w:start w:val="1"/>
      <w:numFmt w:val="bullet"/>
      <w:lvlText w:val="•"/>
      <w:lvlJc w:val="start"/>
      <w:pPr>
        <w:tabs>
          <w:tab w:val="num" w:pos="288pt"/>
        </w:tabs>
        <w:ind w:start="288pt" w:hanging="18pt"/>
      </w:pPr>
      <w:rPr>
        <w:rFonts w:ascii="Arial" w:hAnsi="Arial" w:hint="default"/>
      </w:rPr>
    </w:lvl>
    <w:lvl w:ilvl="8" w:tplc="ECBED408" w:tentative="1">
      <w:start w:val="1"/>
      <w:numFmt w:val="bullet"/>
      <w:lvlText w:val="•"/>
      <w:lvlJc w:val="start"/>
      <w:pPr>
        <w:tabs>
          <w:tab w:val="num" w:pos="324pt"/>
        </w:tabs>
        <w:ind w:start="324pt" w:hanging="18pt"/>
      </w:pPr>
      <w:rPr>
        <w:rFonts w:ascii="Arial" w:hAnsi="Arial" w:hint="default"/>
      </w:rPr>
    </w:lvl>
  </w:abstractNum>
  <w:abstractNum w:abstractNumId="11" w15:restartNumberingAfterBreak="0">
    <w:nsid w:val="1A6E15AB"/>
    <w:multiLevelType w:val="hybridMultilevel"/>
    <w:tmpl w:val="03BED4D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2" w15:restartNumberingAfterBreak="0">
    <w:nsid w:val="1DC67CD2"/>
    <w:multiLevelType w:val="multilevel"/>
    <w:tmpl w:val="CA8A9DCA"/>
    <w:lvl w:ilvl="0">
      <w:start w:val="1"/>
      <w:numFmt w:val="lowerLetter"/>
      <w:lvlText w:val="%1."/>
      <w:lvlJc w:val="start"/>
      <w:pPr>
        <w:tabs>
          <w:tab w:val="num" w:pos="36pt"/>
        </w:tabs>
        <w:ind w:start="36pt" w:hanging="18pt"/>
      </w:pPr>
    </w:lvl>
    <w:lvl w:ilvl="1" w:tentative="1">
      <w:start w:val="1"/>
      <w:numFmt w:val="lowerLetter"/>
      <w:lvlText w:val="%2."/>
      <w:lvlJc w:val="start"/>
      <w:pPr>
        <w:tabs>
          <w:tab w:val="num" w:pos="72pt"/>
        </w:tabs>
        <w:ind w:start="72pt" w:hanging="18pt"/>
      </w:pPr>
    </w:lvl>
    <w:lvl w:ilvl="2" w:tentative="1">
      <w:start w:val="1"/>
      <w:numFmt w:val="lowerLetter"/>
      <w:lvlText w:val="%3."/>
      <w:lvlJc w:val="start"/>
      <w:pPr>
        <w:tabs>
          <w:tab w:val="num" w:pos="108pt"/>
        </w:tabs>
        <w:ind w:start="108pt" w:hanging="18pt"/>
      </w:pPr>
    </w:lvl>
    <w:lvl w:ilvl="3" w:tentative="1">
      <w:start w:val="1"/>
      <w:numFmt w:val="lowerLetter"/>
      <w:lvlText w:val="%4."/>
      <w:lvlJc w:val="start"/>
      <w:pPr>
        <w:tabs>
          <w:tab w:val="num" w:pos="144pt"/>
        </w:tabs>
        <w:ind w:start="144pt" w:hanging="18pt"/>
      </w:pPr>
    </w:lvl>
    <w:lvl w:ilvl="4" w:tentative="1">
      <w:start w:val="1"/>
      <w:numFmt w:val="lowerLetter"/>
      <w:lvlText w:val="%5."/>
      <w:lvlJc w:val="start"/>
      <w:pPr>
        <w:tabs>
          <w:tab w:val="num" w:pos="180pt"/>
        </w:tabs>
        <w:ind w:start="180pt" w:hanging="18pt"/>
      </w:pPr>
    </w:lvl>
    <w:lvl w:ilvl="5" w:tentative="1">
      <w:start w:val="1"/>
      <w:numFmt w:val="lowerLetter"/>
      <w:lvlText w:val="%6."/>
      <w:lvlJc w:val="start"/>
      <w:pPr>
        <w:tabs>
          <w:tab w:val="num" w:pos="216pt"/>
        </w:tabs>
        <w:ind w:start="216pt" w:hanging="18pt"/>
      </w:pPr>
    </w:lvl>
    <w:lvl w:ilvl="6" w:tentative="1">
      <w:start w:val="1"/>
      <w:numFmt w:val="lowerLetter"/>
      <w:lvlText w:val="%7."/>
      <w:lvlJc w:val="start"/>
      <w:pPr>
        <w:tabs>
          <w:tab w:val="num" w:pos="252pt"/>
        </w:tabs>
        <w:ind w:start="252pt" w:hanging="18pt"/>
      </w:pPr>
    </w:lvl>
    <w:lvl w:ilvl="7" w:tentative="1">
      <w:start w:val="1"/>
      <w:numFmt w:val="lowerLetter"/>
      <w:lvlText w:val="%8."/>
      <w:lvlJc w:val="start"/>
      <w:pPr>
        <w:tabs>
          <w:tab w:val="num" w:pos="288pt"/>
        </w:tabs>
        <w:ind w:start="288pt" w:hanging="18pt"/>
      </w:pPr>
    </w:lvl>
    <w:lvl w:ilvl="8" w:tentative="1">
      <w:start w:val="1"/>
      <w:numFmt w:val="lowerLetter"/>
      <w:lvlText w:val="%9."/>
      <w:lvlJc w:val="start"/>
      <w:pPr>
        <w:tabs>
          <w:tab w:val="num" w:pos="324pt"/>
        </w:tabs>
        <w:ind w:start="324pt" w:hanging="18pt"/>
      </w:pPr>
    </w:lvl>
  </w:abstractNum>
  <w:abstractNum w:abstractNumId="13" w15:restartNumberingAfterBreak="0">
    <w:nsid w:val="1F250011"/>
    <w:multiLevelType w:val="multilevel"/>
    <w:tmpl w:val="6390F9DE"/>
    <w:lvl w:ilvl="0">
      <w:start w:val="1"/>
      <w:numFmt w:val="decimal"/>
      <w:lvlText w:val="[%1]"/>
      <w:lvlJc w:val="start"/>
      <w:pPr>
        <w:tabs>
          <w:tab w:val="num" w:pos="21pt"/>
        </w:tabs>
        <w:ind w:start="21pt" w:hanging="21pt"/>
      </w:pPr>
      <w:rPr>
        <w:rFonts w:hint="default"/>
      </w:rPr>
    </w:lvl>
    <w:lvl w:ilvl="1">
      <w:start w:val="1"/>
      <w:numFmt w:val="aiueoFullWidth"/>
      <w:lvlText w:val="(%2)"/>
      <w:lvlJc w:val="start"/>
      <w:pPr>
        <w:tabs>
          <w:tab w:val="num" w:pos="42pt"/>
        </w:tabs>
        <w:ind w:start="42pt" w:hanging="21pt"/>
      </w:pPr>
    </w:lvl>
    <w:lvl w:ilvl="2">
      <w:start w:val="1"/>
      <w:numFmt w:val="decimalEnclosedCircle"/>
      <w:lvlText w:val="%3"/>
      <w:lvlJc w:val="start"/>
      <w:pPr>
        <w:tabs>
          <w:tab w:val="num" w:pos="63pt"/>
        </w:tabs>
        <w:ind w:start="63pt" w:hanging="21pt"/>
      </w:pPr>
    </w:lvl>
    <w:lvl w:ilvl="3">
      <w:start w:val="1"/>
      <w:numFmt w:val="decimal"/>
      <w:lvlText w:val="%4."/>
      <w:lvlJc w:val="start"/>
      <w:pPr>
        <w:tabs>
          <w:tab w:val="num" w:pos="84pt"/>
        </w:tabs>
        <w:ind w:start="84pt" w:hanging="21pt"/>
      </w:pPr>
    </w:lvl>
    <w:lvl w:ilvl="4">
      <w:start w:val="1"/>
      <w:numFmt w:val="aiueoFullWidth"/>
      <w:lvlText w:val="(%5)"/>
      <w:lvlJc w:val="start"/>
      <w:pPr>
        <w:tabs>
          <w:tab w:val="num" w:pos="105pt"/>
        </w:tabs>
        <w:ind w:start="105pt" w:hanging="21pt"/>
      </w:pPr>
    </w:lvl>
    <w:lvl w:ilvl="5">
      <w:start w:val="1"/>
      <w:numFmt w:val="decimalEnclosedCircle"/>
      <w:lvlText w:val="%6"/>
      <w:lvlJc w:val="start"/>
      <w:pPr>
        <w:tabs>
          <w:tab w:val="num" w:pos="126pt"/>
        </w:tabs>
        <w:ind w:start="126pt" w:hanging="21pt"/>
      </w:pPr>
    </w:lvl>
    <w:lvl w:ilvl="6">
      <w:start w:val="1"/>
      <w:numFmt w:val="decimal"/>
      <w:lvlText w:val="%7."/>
      <w:lvlJc w:val="start"/>
      <w:pPr>
        <w:tabs>
          <w:tab w:val="num" w:pos="147pt"/>
        </w:tabs>
        <w:ind w:start="147pt" w:hanging="21pt"/>
      </w:pPr>
    </w:lvl>
    <w:lvl w:ilvl="7">
      <w:start w:val="1"/>
      <w:numFmt w:val="aiueoFullWidth"/>
      <w:lvlText w:val="(%8)"/>
      <w:lvlJc w:val="start"/>
      <w:pPr>
        <w:tabs>
          <w:tab w:val="num" w:pos="168pt"/>
        </w:tabs>
        <w:ind w:start="168pt" w:hanging="21pt"/>
      </w:pPr>
    </w:lvl>
    <w:lvl w:ilvl="8">
      <w:start w:val="1"/>
      <w:numFmt w:val="decimalEnclosedCircle"/>
      <w:lvlText w:val="%9"/>
      <w:lvlJc w:val="start"/>
      <w:pPr>
        <w:tabs>
          <w:tab w:val="num" w:pos="189pt"/>
        </w:tabs>
        <w:ind w:start="189pt" w:hanging="21pt"/>
      </w:pPr>
    </w:lvl>
  </w:abstractNum>
  <w:abstractNum w:abstractNumId="14" w15:restartNumberingAfterBreak="0">
    <w:nsid w:val="20690A22"/>
    <w:multiLevelType w:val="multilevel"/>
    <w:tmpl w:val="D4D0E594"/>
    <w:lvl w:ilvl="0">
      <w:start w:val="1"/>
      <w:numFmt w:val="decimal"/>
      <w:lvlText w:val="%1."/>
      <w:lvlJc w:val="start"/>
      <w:pPr>
        <w:tabs>
          <w:tab w:val="num" w:pos="36pt"/>
        </w:tabs>
        <w:ind w:start="36pt" w:hanging="18pt"/>
      </w:pPr>
    </w:lvl>
    <w:lvl w:ilvl="1">
      <w:start w:val="1"/>
      <w:numFmt w:val="lowerLetter"/>
      <w:lvlText w:val="%2."/>
      <w:lvlJc w:val="start"/>
      <w:pPr>
        <w:tabs>
          <w:tab w:val="num" w:pos="72pt"/>
        </w:tabs>
        <w:ind w:start="72pt" w:hanging="18pt"/>
      </w:pPr>
    </w:lvl>
    <w:lvl w:ilvl="2" w:tentative="1">
      <w:start w:val="1"/>
      <w:numFmt w:val="decimal"/>
      <w:lvlText w:val="%3."/>
      <w:lvlJc w:val="start"/>
      <w:pPr>
        <w:tabs>
          <w:tab w:val="num" w:pos="108pt"/>
        </w:tabs>
        <w:ind w:start="108pt" w:hanging="18pt"/>
      </w:pPr>
    </w:lvl>
    <w:lvl w:ilvl="3" w:tentative="1">
      <w:start w:val="1"/>
      <w:numFmt w:val="decimal"/>
      <w:lvlText w:val="%4."/>
      <w:lvlJc w:val="start"/>
      <w:pPr>
        <w:tabs>
          <w:tab w:val="num" w:pos="144pt"/>
        </w:tabs>
        <w:ind w:start="144pt" w:hanging="18pt"/>
      </w:pPr>
    </w:lvl>
    <w:lvl w:ilvl="4" w:tentative="1">
      <w:start w:val="1"/>
      <w:numFmt w:val="decimal"/>
      <w:lvlText w:val="%5."/>
      <w:lvlJc w:val="start"/>
      <w:pPr>
        <w:tabs>
          <w:tab w:val="num" w:pos="180pt"/>
        </w:tabs>
        <w:ind w:start="180pt" w:hanging="18pt"/>
      </w:pPr>
    </w:lvl>
    <w:lvl w:ilvl="5" w:tentative="1">
      <w:start w:val="1"/>
      <w:numFmt w:val="decimal"/>
      <w:lvlText w:val="%6."/>
      <w:lvlJc w:val="start"/>
      <w:pPr>
        <w:tabs>
          <w:tab w:val="num" w:pos="216pt"/>
        </w:tabs>
        <w:ind w:start="216pt" w:hanging="18pt"/>
      </w:pPr>
    </w:lvl>
    <w:lvl w:ilvl="6" w:tentative="1">
      <w:start w:val="1"/>
      <w:numFmt w:val="decimal"/>
      <w:lvlText w:val="%7."/>
      <w:lvlJc w:val="start"/>
      <w:pPr>
        <w:tabs>
          <w:tab w:val="num" w:pos="252pt"/>
        </w:tabs>
        <w:ind w:start="252pt" w:hanging="18pt"/>
      </w:pPr>
    </w:lvl>
    <w:lvl w:ilvl="7" w:tentative="1">
      <w:start w:val="1"/>
      <w:numFmt w:val="decimal"/>
      <w:lvlText w:val="%8."/>
      <w:lvlJc w:val="start"/>
      <w:pPr>
        <w:tabs>
          <w:tab w:val="num" w:pos="288pt"/>
        </w:tabs>
        <w:ind w:start="288pt" w:hanging="18pt"/>
      </w:pPr>
    </w:lvl>
    <w:lvl w:ilvl="8" w:tentative="1">
      <w:start w:val="1"/>
      <w:numFmt w:val="decimal"/>
      <w:lvlText w:val="%9."/>
      <w:lvlJc w:val="start"/>
      <w:pPr>
        <w:tabs>
          <w:tab w:val="num" w:pos="324pt"/>
        </w:tabs>
        <w:ind w:start="324pt" w:hanging="18pt"/>
      </w:pPr>
    </w:lvl>
  </w:abstractNum>
  <w:abstractNum w:abstractNumId="15" w15:restartNumberingAfterBreak="0">
    <w:nsid w:val="231C2B8B"/>
    <w:multiLevelType w:val="hybridMultilevel"/>
    <w:tmpl w:val="B43E5906"/>
    <w:lvl w:ilvl="0" w:tplc="08090001">
      <w:start w:val="1"/>
      <w:numFmt w:val="bullet"/>
      <w:lvlText w:val=""/>
      <w:lvlJc w:val="start"/>
      <w:pPr>
        <w:ind w:start="36pt" w:hanging="18pt"/>
      </w:pPr>
      <w:rPr>
        <w:rFonts w:ascii="Symbol" w:hAnsi="Symbol" w:hint="default"/>
      </w:rPr>
    </w:lvl>
    <w:lvl w:ilvl="1" w:tplc="A3A0AA6E">
      <w:numFmt w:val="bullet"/>
      <w:lvlText w:val="•"/>
      <w:lvlJc w:val="start"/>
      <w:pPr>
        <w:ind w:start="72pt" w:hanging="18pt"/>
      </w:pPr>
      <w:rPr>
        <w:rFonts w:ascii="Times New Roman" w:eastAsia="SimSun" w:hAnsi="Times New Roman" w:cs="Times New Roman" w:hint="default"/>
      </w:rPr>
    </w:lvl>
    <w:lvl w:ilvl="2" w:tplc="08090005">
      <w:start w:val="1"/>
      <w:numFmt w:val="bullet"/>
      <w:lvlText w:val=""/>
      <w:lvlJc w:val="start"/>
      <w:pPr>
        <w:ind w:start="108pt" w:hanging="18pt"/>
      </w:pPr>
      <w:rPr>
        <w:rFonts w:ascii="New York" w:hAnsi="New York"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New York" w:hAnsi="New York" w:cs="New York" w:hint="default"/>
      </w:rPr>
    </w:lvl>
    <w:lvl w:ilvl="5" w:tplc="08090005" w:tentative="1">
      <w:start w:val="1"/>
      <w:numFmt w:val="bullet"/>
      <w:lvlText w:val=""/>
      <w:lvlJc w:val="start"/>
      <w:pPr>
        <w:ind w:start="216pt" w:hanging="18pt"/>
      </w:pPr>
      <w:rPr>
        <w:rFonts w:ascii="New York" w:hAnsi="New York"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New York" w:hAnsi="New York" w:cs="New York" w:hint="default"/>
      </w:rPr>
    </w:lvl>
    <w:lvl w:ilvl="8" w:tplc="08090005" w:tentative="1">
      <w:start w:val="1"/>
      <w:numFmt w:val="bullet"/>
      <w:lvlText w:val=""/>
      <w:lvlJc w:val="start"/>
      <w:pPr>
        <w:ind w:start="324pt" w:hanging="18pt"/>
      </w:pPr>
      <w:rPr>
        <w:rFonts w:ascii="New York" w:hAnsi="New York" w:hint="default"/>
      </w:rPr>
    </w:lvl>
  </w:abstractNum>
  <w:abstractNum w:abstractNumId="16" w15:restartNumberingAfterBreak="0">
    <w:nsid w:val="24574F75"/>
    <w:multiLevelType w:val="hybridMultilevel"/>
    <w:tmpl w:val="12D85378"/>
    <w:lvl w:ilvl="0" w:tplc="0409000F">
      <w:start w:val="1"/>
      <w:numFmt w:val="decimal"/>
      <w:lvlText w:val="%1."/>
      <w:lvlJc w:val="start"/>
      <w:pPr>
        <w:ind w:start="57pt" w:hanging="21pt"/>
      </w:pPr>
    </w:lvl>
    <w:lvl w:ilvl="1" w:tplc="04090017" w:tentative="1">
      <w:start w:val="1"/>
      <w:numFmt w:val="aiueoFullWidth"/>
      <w:lvlText w:val="(%2)"/>
      <w:lvlJc w:val="start"/>
      <w:pPr>
        <w:ind w:start="78pt" w:hanging="21pt"/>
      </w:pPr>
    </w:lvl>
    <w:lvl w:ilvl="2" w:tplc="04090011" w:tentative="1">
      <w:start w:val="1"/>
      <w:numFmt w:val="decimalEnclosedCircle"/>
      <w:lvlText w:val="%3"/>
      <w:lvlJc w:val="start"/>
      <w:pPr>
        <w:ind w:start="99pt" w:hanging="21pt"/>
      </w:pPr>
    </w:lvl>
    <w:lvl w:ilvl="3" w:tplc="0409000F" w:tentative="1">
      <w:start w:val="1"/>
      <w:numFmt w:val="decimal"/>
      <w:lvlText w:val="%4."/>
      <w:lvlJc w:val="start"/>
      <w:pPr>
        <w:ind w:start="120pt" w:hanging="21pt"/>
      </w:pPr>
    </w:lvl>
    <w:lvl w:ilvl="4" w:tplc="04090017" w:tentative="1">
      <w:start w:val="1"/>
      <w:numFmt w:val="aiueoFullWidth"/>
      <w:lvlText w:val="(%5)"/>
      <w:lvlJc w:val="start"/>
      <w:pPr>
        <w:ind w:start="141pt" w:hanging="21pt"/>
      </w:pPr>
    </w:lvl>
    <w:lvl w:ilvl="5" w:tplc="04090011" w:tentative="1">
      <w:start w:val="1"/>
      <w:numFmt w:val="decimalEnclosedCircle"/>
      <w:lvlText w:val="%6"/>
      <w:lvlJc w:val="start"/>
      <w:pPr>
        <w:ind w:start="162pt" w:hanging="21pt"/>
      </w:pPr>
    </w:lvl>
    <w:lvl w:ilvl="6" w:tplc="0409000F" w:tentative="1">
      <w:start w:val="1"/>
      <w:numFmt w:val="decimal"/>
      <w:lvlText w:val="%7."/>
      <w:lvlJc w:val="start"/>
      <w:pPr>
        <w:ind w:start="183pt" w:hanging="21pt"/>
      </w:pPr>
    </w:lvl>
    <w:lvl w:ilvl="7" w:tplc="04090017" w:tentative="1">
      <w:start w:val="1"/>
      <w:numFmt w:val="aiueoFullWidth"/>
      <w:lvlText w:val="(%8)"/>
      <w:lvlJc w:val="start"/>
      <w:pPr>
        <w:ind w:start="204pt" w:hanging="21pt"/>
      </w:pPr>
    </w:lvl>
    <w:lvl w:ilvl="8" w:tplc="04090011" w:tentative="1">
      <w:start w:val="1"/>
      <w:numFmt w:val="decimalEnclosedCircle"/>
      <w:lvlText w:val="%9"/>
      <w:lvlJc w:val="start"/>
      <w:pPr>
        <w:ind w:start="225pt" w:hanging="21pt"/>
      </w:pPr>
    </w:lvl>
  </w:abstractNum>
  <w:abstractNum w:abstractNumId="17" w15:restartNumberingAfterBreak="0">
    <w:nsid w:val="2A9B4976"/>
    <w:multiLevelType w:val="multilevel"/>
    <w:tmpl w:val="9776171C"/>
    <w:lvl w:ilvl="0">
      <w:start w:val="1"/>
      <w:numFmt w:val="decimal"/>
      <w:pStyle w:val="Heading1"/>
      <w:lvlText w:val="%1."/>
      <w:lvlJc w:val="start"/>
      <w:pPr>
        <w:ind w:start="25.10pt" w:hanging="18pt"/>
      </w:pPr>
      <w:rPr>
        <w:rFonts w:hint="default"/>
        <w:lang w:val="en-US"/>
      </w:rPr>
    </w:lvl>
    <w:lvl w:ilvl="1">
      <w:start w:val="1"/>
      <w:numFmt w:val="decimal"/>
      <w:pStyle w:val="Heading2"/>
      <w:isLgl/>
      <w:lvlText w:val="%1.%2"/>
      <w:lvlJc w:val="start"/>
      <w:pPr>
        <w:ind w:start="64.40pt" w:hanging="36pt"/>
      </w:pPr>
      <w:rPr>
        <w:rFonts w:hint="default"/>
        <w:lang w:val="en-GB"/>
      </w:rPr>
    </w:lvl>
    <w:lvl w:ilvl="2">
      <w:start w:val="1"/>
      <w:numFmt w:val="decimal"/>
      <w:pStyle w:val="Heading3"/>
      <w:isLgl/>
      <w:lvlText w:val="%1.%2.%3"/>
      <w:lvlJc w:val="start"/>
      <w:pPr>
        <w:ind w:start="36pt" w:hanging="36pt"/>
      </w:pPr>
      <w:rPr>
        <w:rFonts w:hint="default"/>
        <w:lang w:val="en-GB"/>
      </w:rPr>
    </w:lvl>
    <w:lvl w:ilvl="3">
      <w:start w:val="1"/>
      <w:numFmt w:val="decimal"/>
      <w:isLgl/>
      <w:lvlText w:val="%1.%2.%3.%4"/>
      <w:lvlJc w:val="start"/>
      <w:pPr>
        <w:ind w:start="54pt" w:hanging="54pt"/>
      </w:pPr>
      <w:rPr>
        <w:rFonts w:hint="default"/>
      </w:rPr>
    </w:lvl>
    <w:lvl w:ilvl="4">
      <w:start w:val="1"/>
      <w:numFmt w:val="decimal"/>
      <w:isLgl/>
      <w:lvlText w:val="%1.%2.%3.%4.%5"/>
      <w:lvlJc w:val="start"/>
      <w:pPr>
        <w:ind w:start="72pt" w:hanging="72pt"/>
      </w:pPr>
      <w:rPr>
        <w:rFonts w:hint="default"/>
      </w:rPr>
    </w:lvl>
    <w:lvl w:ilvl="5">
      <w:start w:val="1"/>
      <w:numFmt w:val="decimal"/>
      <w:isLgl/>
      <w:lvlText w:val="%1.%2.%3.%4.%5.%6"/>
      <w:lvlJc w:val="start"/>
      <w:pPr>
        <w:ind w:start="90pt" w:hanging="90pt"/>
      </w:pPr>
      <w:rPr>
        <w:rFonts w:hint="default"/>
      </w:rPr>
    </w:lvl>
    <w:lvl w:ilvl="6">
      <w:start w:val="1"/>
      <w:numFmt w:val="decimal"/>
      <w:isLgl/>
      <w:lvlText w:val="%1.%2.%3.%4.%5.%6.%7"/>
      <w:lvlJc w:val="start"/>
      <w:pPr>
        <w:ind w:start="90pt" w:hanging="90pt"/>
      </w:pPr>
      <w:rPr>
        <w:rFonts w:hint="default"/>
      </w:rPr>
    </w:lvl>
    <w:lvl w:ilvl="7">
      <w:start w:val="1"/>
      <w:numFmt w:val="decimal"/>
      <w:isLgl/>
      <w:lvlText w:val="%1.%2.%3.%4.%5.%6.%7.%8"/>
      <w:lvlJc w:val="start"/>
      <w:pPr>
        <w:ind w:start="108pt" w:hanging="108pt"/>
      </w:pPr>
      <w:rPr>
        <w:rFonts w:hint="default"/>
      </w:rPr>
    </w:lvl>
    <w:lvl w:ilvl="8">
      <w:start w:val="1"/>
      <w:numFmt w:val="decimal"/>
      <w:isLgl/>
      <w:lvlText w:val="%1.%2.%3.%4.%5.%6.%7.%8.%9"/>
      <w:lvlJc w:val="start"/>
      <w:pPr>
        <w:ind w:start="126pt" w:hanging="126pt"/>
      </w:pPr>
      <w:rPr>
        <w:rFonts w:hint="default"/>
      </w:rPr>
    </w:lvl>
  </w:abstractNum>
  <w:abstractNum w:abstractNumId="18" w15:restartNumberingAfterBreak="0">
    <w:nsid w:val="2BF50D5A"/>
    <w:multiLevelType w:val="hybridMultilevel"/>
    <w:tmpl w:val="B03C60F8"/>
    <w:lvl w:ilvl="0" w:tplc="0409000F">
      <w:start w:val="1"/>
      <w:numFmt w:val="decimal"/>
      <w:lvlText w:val="%1."/>
      <w:lvlJc w:val="start"/>
      <w:pPr>
        <w:ind w:start="21pt" w:hanging="21pt"/>
      </w:pPr>
    </w:lvl>
    <w:lvl w:ilvl="1" w:tplc="04090017">
      <w:start w:val="1"/>
      <w:numFmt w:val="aiueoFullWidth"/>
      <w:lvlText w:val="(%2)"/>
      <w:lvlJc w:val="start"/>
      <w:pPr>
        <w:ind w:start="42pt" w:hanging="21pt"/>
      </w:pPr>
    </w:lvl>
    <w:lvl w:ilvl="2" w:tplc="04090011" w:tentative="1">
      <w:start w:val="1"/>
      <w:numFmt w:val="decimalEnclosedCircle"/>
      <w:lvlText w:val="%3"/>
      <w:lvlJc w:val="start"/>
      <w:pPr>
        <w:ind w:start="63pt" w:hanging="21pt"/>
      </w:pPr>
    </w:lvl>
    <w:lvl w:ilvl="3" w:tplc="0409000F" w:tentative="1">
      <w:start w:val="1"/>
      <w:numFmt w:val="decimal"/>
      <w:lvlText w:val="%4."/>
      <w:lvlJc w:val="start"/>
      <w:pPr>
        <w:ind w:start="84pt" w:hanging="21pt"/>
      </w:pPr>
    </w:lvl>
    <w:lvl w:ilvl="4" w:tplc="04090017" w:tentative="1">
      <w:start w:val="1"/>
      <w:numFmt w:val="aiueoFullWidth"/>
      <w:lvlText w:val="(%5)"/>
      <w:lvlJc w:val="start"/>
      <w:pPr>
        <w:ind w:start="105pt" w:hanging="21pt"/>
      </w:pPr>
    </w:lvl>
    <w:lvl w:ilvl="5" w:tplc="04090011" w:tentative="1">
      <w:start w:val="1"/>
      <w:numFmt w:val="decimalEnclosedCircle"/>
      <w:lvlText w:val="%6"/>
      <w:lvlJc w:val="start"/>
      <w:pPr>
        <w:ind w:start="126pt" w:hanging="21pt"/>
      </w:pPr>
    </w:lvl>
    <w:lvl w:ilvl="6" w:tplc="0409000F" w:tentative="1">
      <w:start w:val="1"/>
      <w:numFmt w:val="decimal"/>
      <w:lvlText w:val="%7."/>
      <w:lvlJc w:val="start"/>
      <w:pPr>
        <w:ind w:start="147pt" w:hanging="21pt"/>
      </w:pPr>
    </w:lvl>
    <w:lvl w:ilvl="7" w:tplc="04090017" w:tentative="1">
      <w:start w:val="1"/>
      <w:numFmt w:val="aiueoFullWidth"/>
      <w:lvlText w:val="(%8)"/>
      <w:lvlJc w:val="start"/>
      <w:pPr>
        <w:ind w:start="168pt" w:hanging="21pt"/>
      </w:pPr>
    </w:lvl>
    <w:lvl w:ilvl="8" w:tplc="04090011" w:tentative="1">
      <w:start w:val="1"/>
      <w:numFmt w:val="decimalEnclosedCircle"/>
      <w:lvlText w:val="%9"/>
      <w:lvlJc w:val="start"/>
      <w:pPr>
        <w:ind w:start="189pt" w:hanging="21pt"/>
      </w:pPr>
    </w:lvl>
  </w:abstractNum>
  <w:abstractNum w:abstractNumId="19" w15:restartNumberingAfterBreak="0">
    <w:nsid w:val="2CC7125C"/>
    <w:multiLevelType w:val="singleLevel"/>
    <w:tmpl w:val="24D0B6C8"/>
    <w:lvl w:ilvl="0">
      <w:start w:val="1"/>
      <w:numFmt w:val="bullet"/>
      <w:pStyle w:val="Bulletedo1"/>
      <w:lvlText w:val=""/>
      <w:lvlJc w:val="start"/>
      <w:pPr>
        <w:tabs>
          <w:tab w:val="num" w:pos="18pt"/>
        </w:tabs>
        <w:ind w:start="18pt" w:hanging="18pt"/>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21" w15:restartNumberingAfterBreak="0">
    <w:nsid w:val="313F7965"/>
    <w:multiLevelType w:val="hybridMultilevel"/>
    <w:tmpl w:val="EEC6EB14"/>
    <w:lvl w:ilvl="0" w:tplc="3884916C">
      <w:start w:val="1"/>
      <w:numFmt w:val="bullet"/>
      <w:lvlText w:val="‒"/>
      <w:lvlJc w:val="start"/>
      <w:pPr>
        <w:ind w:start="93pt" w:hanging="21pt"/>
      </w:pPr>
      <w:rPr>
        <w:rFonts w:ascii="MS Mincho" w:eastAsia="MS Mincho" w:hAnsi="MS Mincho" w:hint="eastAsia"/>
      </w:rPr>
    </w:lvl>
    <w:lvl w:ilvl="1" w:tplc="0409000B" w:tentative="1">
      <w:start w:val="1"/>
      <w:numFmt w:val="bullet"/>
      <w:lvlText w:val=""/>
      <w:lvlJc w:val="start"/>
      <w:pPr>
        <w:ind w:start="42pt" w:hanging="21pt"/>
      </w:pPr>
      <w:rPr>
        <w:rFonts w:ascii="New York" w:hAnsi="New York" w:hint="default"/>
      </w:rPr>
    </w:lvl>
    <w:lvl w:ilvl="2" w:tplc="5722137C">
      <w:start w:val="1"/>
      <w:numFmt w:val="bullet"/>
      <w:lvlText w:val="-"/>
      <w:lvlJc w:val="start"/>
      <w:pPr>
        <w:ind w:start="63pt" w:hanging="21pt"/>
      </w:pPr>
      <w:rPr>
        <w:rFonts w:ascii="Arial" w:hAnsi="Arial" w:hint="default"/>
      </w:rPr>
    </w:lvl>
    <w:lvl w:ilvl="3" w:tplc="5722137C">
      <w:start w:val="1"/>
      <w:numFmt w:val="bullet"/>
      <w:lvlText w:val="-"/>
      <w:lvlJc w:val="start"/>
      <w:pPr>
        <w:ind w:start="84pt" w:hanging="21pt"/>
      </w:pPr>
      <w:rPr>
        <w:rFonts w:ascii="Arial" w:hAnsi="Arial" w:hint="default"/>
      </w:rPr>
    </w:lvl>
    <w:lvl w:ilvl="4" w:tplc="5722137C">
      <w:start w:val="1"/>
      <w:numFmt w:val="bullet"/>
      <w:lvlText w:val="-"/>
      <w:lvlJc w:val="start"/>
      <w:pPr>
        <w:ind w:start="105pt" w:hanging="21pt"/>
      </w:pPr>
      <w:rPr>
        <w:rFonts w:ascii="Arial" w:hAnsi="Arial" w:hint="default"/>
      </w:rPr>
    </w:lvl>
    <w:lvl w:ilvl="5" w:tplc="0409000D" w:tentative="1">
      <w:start w:val="1"/>
      <w:numFmt w:val="bullet"/>
      <w:lvlText w:val=""/>
      <w:lvlJc w:val="start"/>
      <w:pPr>
        <w:ind w:start="126pt" w:hanging="21pt"/>
      </w:pPr>
      <w:rPr>
        <w:rFonts w:ascii="New York" w:hAnsi="New York" w:hint="default"/>
      </w:rPr>
    </w:lvl>
    <w:lvl w:ilvl="6" w:tplc="04090001" w:tentative="1">
      <w:start w:val="1"/>
      <w:numFmt w:val="bullet"/>
      <w:lvlText w:val=""/>
      <w:lvlJc w:val="start"/>
      <w:pPr>
        <w:ind w:start="147pt" w:hanging="21pt"/>
      </w:pPr>
      <w:rPr>
        <w:rFonts w:ascii="New York" w:hAnsi="New York" w:hint="default"/>
      </w:rPr>
    </w:lvl>
    <w:lvl w:ilvl="7" w:tplc="0409000B" w:tentative="1">
      <w:start w:val="1"/>
      <w:numFmt w:val="bullet"/>
      <w:lvlText w:val=""/>
      <w:lvlJc w:val="start"/>
      <w:pPr>
        <w:ind w:start="168pt" w:hanging="21pt"/>
      </w:pPr>
      <w:rPr>
        <w:rFonts w:ascii="New York" w:hAnsi="New York" w:hint="default"/>
      </w:rPr>
    </w:lvl>
    <w:lvl w:ilvl="8" w:tplc="0409000D" w:tentative="1">
      <w:start w:val="1"/>
      <w:numFmt w:val="bullet"/>
      <w:lvlText w:val=""/>
      <w:lvlJc w:val="start"/>
      <w:pPr>
        <w:ind w:start="189pt" w:hanging="21pt"/>
      </w:pPr>
      <w:rPr>
        <w:rFonts w:ascii="New York" w:hAnsi="New York" w:hint="default"/>
      </w:rPr>
    </w:lvl>
  </w:abstractNum>
  <w:abstractNum w:abstractNumId="22" w15:restartNumberingAfterBreak="0">
    <w:nsid w:val="31524F3D"/>
    <w:multiLevelType w:val="hybridMultilevel"/>
    <w:tmpl w:val="C47A21C0"/>
    <w:lvl w:ilvl="0" w:tplc="0809000F">
      <w:start w:val="1"/>
      <w:numFmt w:val="decimal"/>
      <w:lvlText w:val="%1."/>
      <w:lvlJc w:val="start"/>
      <w:pPr>
        <w:ind w:start="18pt" w:hanging="18pt"/>
      </w:pPr>
      <w:rPr>
        <w:rFonts w:hint="default"/>
      </w:rPr>
    </w:lvl>
    <w:lvl w:ilvl="1" w:tplc="08090019" w:tentative="1">
      <w:start w:val="1"/>
      <w:numFmt w:val="lowerLetter"/>
      <w:lvlText w:val="%2."/>
      <w:lvlJc w:val="start"/>
      <w:pPr>
        <w:ind w:start="54pt" w:hanging="18pt"/>
      </w:pPr>
    </w:lvl>
    <w:lvl w:ilvl="2" w:tplc="0809001B" w:tentative="1">
      <w:start w:val="1"/>
      <w:numFmt w:val="lowerRoman"/>
      <w:lvlText w:val="%3."/>
      <w:lvlJc w:val="end"/>
      <w:pPr>
        <w:ind w:start="90pt" w:hanging="9pt"/>
      </w:pPr>
    </w:lvl>
    <w:lvl w:ilvl="3" w:tplc="0809000F" w:tentative="1">
      <w:start w:val="1"/>
      <w:numFmt w:val="decimal"/>
      <w:lvlText w:val="%4."/>
      <w:lvlJc w:val="start"/>
      <w:pPr>
        <w:ind w:start="126pt" w:hanging="18pt"/>
      </w:pPr>
    </w:lvl>
    <w:lvl w:ilvl="4" w:tplc="08090019" w:tentative="1">
      <w:start w:val="1"/>
      <w:numFmt w:val="lowerLetter"/>
      <w:lvlText w:val="%5."/>
      <w:lvlJc w:val="start"/>
      <w:pPr>
        <w:ind w:start="162pt" w:hanging="18pt"/>
      </w:pPr>
    </w:lvl>
    <w:lvl w:ilvl="5" w:tplc="0809001B" w:tentative="1">
      <w:start w:val="1"/>
      <w:numFmt w:val="lowerRoman"/>
      <w:lvlText w:val="%6."/>
      <w:lvlJc w:val="end"/>
      <w:pPr>
        <w:ind w:start="198pt" w:hanging="9pt"/>
      </w:pPr>
    </w:lvl>
    <w:lvl w:ilvl="6" w:tplc="0809000F" w:tentative="1">
      <w:start w:val="1"/>
      <w:numFmt w:val="decimal"/>
      <w:lvlText w:val="%7."/>
      <w:lvlJc w:val="start"/>
      <w:pPr>
        <w:ind w:start="234pt" w:hanging="18pt"/>
      </w:pPr>
    </w:lvl>
    <w:lvl w:ilvl="7" w:tplc="08090019" w:tentative="1">
      <w:start w:val="1"/>
      <w:numFmt w:val="lowerLetter"/>
      <w:lvlText w:val="%8."/>
      <w:lvlJc w:val="start"/>
      <w:pPr>
        <w:ind w:start="270pt" w:hanging="18pt"/>
      </w:pPr>
    </w:lvl>
    <w:lvl w:ilvl="8" w:tplc="0809001B" w:tentative="1">
      <w:start w:val="1"/>
      <w:numFmt w:val="lowerRoman"/>
      <w:lvlText w:val="%9."/>
      <w:lvlJc w:val="end"/>
      <w:pPr>
        <w:ind w:start="306pt" w:hanging="9pt"/>
      </w:pPr>
    </w:lvl>
  </w:abstractNum>
  <w:abstractNum w:abstractNumId="23" w15:restartNumberingAfterBreak="0">
    <w:nsid w:val="31F00CDC"/>
    <w:multiLevelType w:val="hybridMultilevel"/>
    <w:tmpl w:val="FE106D28"/>
    <w:lvl w:ilvl="0" w:tplc="08090011">
      <w:start w:val="1"/>
      <w:numFmt w:val="decimal"/>
      <w:lvlText w:val="%1)"/>
      <w:lvlJc w:val="start"/>
      <w:pPr>
        <w:tabs>
          <w:tab w:val="num" w:pos="18pt"/>
        </w:tabs>
        <w:ind w:start="18pt" w:hanging="18pt"/>
      </w:pPr>
      <w:rPr>
        <w:rFonts w:hint="default"/>
      </w:rPr>
    </w:lvl>
    <w:lvl w:ilvl="1" w:tplc="4828AFE2">
      <w:start w:val="1"/>
      <w:numFmt w:val="bullet"/>
      <w:lvlText w:val=""/>
      <w:lvlJc w:val="start"/>
      <w:pPr>
        <w:tabs>
          <w:tab w:val="num" w:pos="54pt"/>
        </w:tabs>
        <w:ind w:start="54pt" w:hanging="18pt"/>
      </w:pPr>
      <w:rPr>
        <w:rFonts w:ascii="New York" w:hAnsi="New York" w:hint="default"/>
      </w:rPr>
    </w:lvl>
    <w:lvl w:ilvl="2" w:tplc="0B8C4504">
      <w:start w:val="174"/>
      <w:numFmt w:val="bullet"/>
      <w:lvlText w:val="–"/>
      <w:lvlJc w:val="start"/>
      <w:pPr>
        <w:tabs>
          <w:tab w:val="num" w:pos="90pt"/>
        </w:tabs>
        <w:ind w:start="90pt" w:hanging="18pt"/>
      </w:pPr>
      <w:rPr>
        <w:rFonts w:ascii="New York" w:hAnsi="New York" w:hint="default"/>
      </w:rPr>
    </w:lvl>
    <w:lvl w:ilvl="3" w:tplc="16AAE492" w:tentative="1">
      <w:start w:val="1"/>
      <w:numFmt w:val="bullet"/>
      <w:lvlText w:val=""/>
      <w:lvlJc w:val="start"/>
      <w:pPr>
        <w:tabs>
          <w:tab w:val="num" w:pos="126pt"/>
        </w:tabs>
        <w:ind w:start="126pt" w:hanging="18pt"/>
      </w:pPr>
      <w:rPr>
        <w:rFonts w:ascii="New York" w:hAnsi="New York" w:hint="default"/>
      </w:rPr>
    </w:lvl>
    <w:lvl w:ilvl="4" w:tplc="427ACEF2" w:tentative="1">
      <w:start w:val="1"/>
      <w:numFmt w:val="bullet"/>
      <w:lvlText w:val=""/>
      <w:lvlJc w:val="start"/>
      <w:pPr>
        <w:tabs>
          <w:tab w:val="num" w:pos="162pt"/>
        </w:tabs>
        <w:ind w:start="162pt" w:hanging="18pt"/>
      </w:pPr>
      <w:rPr>
        <w:rFonts w:ascii="New York" w:hAnsi="New York" w:hint="default"/>
      </w:rPr>
    </w:lvl>
    <w:lvl w:ilvl="5" w:tplc="C43EF5D6" w:tentative="1">
      <w:start w:val="1"/>
      <w:numFmt w:val="bullet"/>
      <w:lvlText w:val=""/>
      <w:lvlJc w:val="start"/>
      <w:pPr>
        <w:tabs>
          <w:tab w:val="num" w:pos="198pt"/>
        </w:tabs>
        <w:ind w:start="198pt" w:hanging="18pt"/>
      </w:pPr>
      <w:rPr>
        <w:rFonts w:ascii="New York" w:hAnsi="New York" w:hint="default"/>
      </w:rPr>
    </w:lvl>
    <w:lvl w:ilvl="6" w:tplc="B35C6CD8" w:tentative="1">
      <w:start w:val="1"/>
      <w:numFmt w:val="bullet"/>
      <w:lvlText w:val=""/>
      <w:lvlJc w:val="start"/>
      <w:pPr>
        <w:tabs>
          <w:tab w:val="num" w:pos="234pt"/>
        </w:tabs>
        <w:ind w:start="234pt" w:hanging="18pt"/>
      </w:pPr>
      <w:rPr>
        <w:rFonts w:ascii="New York" w:hAnsi="New York" w:hint="default"/>
      </w:rPr>
    </w:lvl>
    <w:lvl w:ilvl="7" w:tplc="078A96CA" w:tentative="1">
      <w:start w:val="1"/>
      <w:numFmt w:val="bullet"/>
      <w:lvlText w:val=""/>
      <w:lvlJc w:val="start"/>
      <w:pPr>
        <w:tabs>
          <w:tab w:val="num" w:pos="270pt"/>
        </w:tabs>
        <w:ind w:start="270pt" w:hanging="18pt"/>
      </w:pPr>
      <w:rPr>
        <w:rFonts w:ascii="New York" w:hAnsi="New York" w:hint="default"/>
      </w:rPr>
    </w:lvl>
    <w:lvl w:ilvl="8" w:tplc="32A2E926" w:tentative="1">
      <w:start w:val="1"/>
      <w:numFmt w:val="bullet"/>
      <w:lvlText w:val=""/>
      <w:lvlJc w:val="start"/>
      <w:pPr>
        <w:tabs>
          <w:tab w:val="num" w:pos="306pt"/>
        </w:tabs>
        <w:ind w:start="306pt" w:hanging="18pt"/>
      </w:pPr>
      <w:rPr>
        <w:rFonts w:ascii="New York" w:hAnsi="New York" w:hint="default"/>
      </w:rPr>
    </w:lvl>
  </w:abstractNum>
  <w:abstractNum w:abstractNumId="24" w15:restartNumberingAfterBreak="0">
    <w:nsid w:val="3211693E"/>
    <w:multiLevelType w:val="hybridMultilevel"/>
    <w:tmpl w:val="93E89866"/>
    <w:lvl w:ilvl="0" w:tplc="0409000F">
      <w:start w:val="1"/>
      <w:numFmt w:val="decimal"/>
      <w:lvlText w:val="%1."/>
      <w:lvlJc w:val="start"/>
      <w:pPr>
        <w:ind w:start="57pt" w:hanging="21pt"/>
      </w:pPr>
    </w:lvl>
    <w:lvl w:ilvl="1" w:tplc="04090017" w:tentative="1">
      <w:start w:val="1"/>
      <w:numFmt w:val="aiueoFullWidth"/>
      <w:lvlText w:val="(%2)"/>
      <w:lvlJc w:val="start"/>
      <w:pPr>
        <w:ind w:start="78pt" w:hanging="21pt"/>
      </w:pPr>
    </w:lvl>
    <w:lvl w:ilvl="2" w:tplc="04090011" w:tentative="1">
      <w:start w:val="1"/>
      <w:numFmt w:val="decimalEnclosedCircle"/>
      <w:lvlText w:val="%3"/>
      <w:lvlJc w:val="start"/>
      <w:pPr>
        <w:ind w:start="99pt" w:hanging="21pt"/>
      </w:pPr>
    </w:lvl>
    <w:lvl w:ilvl="3" w:tplc="0409000F" w:tentative="1">
      <w:start w:val="1"/>
      <w:numFmt w:val="decimal"/>
      <w:lvlText w:val="%4."/>
      <w:lvlJc w:val="start"/>
      <w:pPr>
        <w:ind w:start="120pt" w:hanging="21pt"/>
      </w:pPr>
    </w:lvl>
    <w:lvl w:ilvl="4" w:tplc="04090017" w:tentative="1">
      <w:start w:val="1"/>
      <w:numFmt w:val="aiueoFullWidth"/>
      <w:lvlText w:val="(%5)"/>
      <w:lvlJc w:val="start"/>
      <w:pPr>
        <w:ind w:start="141pt" w:hanging="21pt"/>
      </w:pPr>
    </w:lvl>
    <w:lvl w:ilvl="5" w:tplc="04090011" w:tentative="1">
      <w:start w:val="1"/>
      <w:numFmt w:val="decimalEnclosedCircle"/>
      <w:lvlText w:val="%6"/>
      <w:lvlJc w:val="start"/>
      <w:pPr>
        <w:ind w:start="162pt" w:hanging="21pt"/>
      </w:pPr>
    </w:lvl>
    <w:lvl w:ilvl="6" w:tplc="0409000F" w:tentative="1">
      <w:start w:val="1"/>
      <w:numFmt w:val="decimal"/>
      <w:lvlText w:val="%7."/>
      <w:lvlJc w:val="start"/>
      <w:pPr>
        <w:ind w:start="183pt" w:hanging="21pt"/>
      </w:pPr>
    </w:lvl>
    <w:lvl w:ilvl="7" w:tplc="04090017" w:tentative="1">
      <w:start w:val="1"/>
      <w:numFmt w:val="aiueoFullWidth"/>
      <w:lvlText w:val="(%8)"/>
      <w:lvlJc w:val="start"/>
      <w:pPr>
        <w:ind w:start="204pt" w:hanging="21pt"/>
      </w:pPr>
    </w:lvl>
    <w:lvl w:ilvl="8" w:tplc="04090011" w:tentative="1">
      <w:start w:val="1"/>
      <w:numFmt w:val="decimalEnclosedCircle"/>
      <w:lvlText w:val="%9"/>
      <w:lvlJc w:val="start"/>
      <w:pPr>
        <w:ind w:start="225pt" w:hanging="21pt"/>
      </w:pPr>
    </w:lvl>
  </w:abstractNum>
  <w:abstractNum w:abstractNumId="25" w15:restartNumberingAfterBreak="0">
    <w:nsid w:val="37D243F1"/>
    <w:multiLevelType w:val="hybridMultilevel"/>
    <w:tmpl w:val="58A8A4FA"/>
    <w:lvl w:ilvl="0" w:tplc="A90800E0">
      <w:start w:val="1"/>
      <w:numFmt w:val="bullet"/>
      <w:lvlText w:val=""/>
      <w:lvlPicBulletId w:val="0"/>
      <w:lvlJc w:val="start"/>
      <w:pPr>
        <w:tabs>
          <w:tab w:val="num" w:pos="36pt"/>
        </w:tabs>
        <w:ind w:start="36pt" w:hanging="18pt"/>
      </w:pPr>
      <w:rPr>
        <w:rFonts w:ascii="Symbol" w:hAnsi="Symbol" w:hint="default"/>
      </w:rPr>
    </w:lvl>
    <w:lvl w:ilvl="1" w:tplc="12A8FDB4">
      <w:start w:val="110"/>
      <w:numFmt w:val="bullet"/>
      <w:lvlText w:val="•"/>
      <w:lvlJc w:val="start"/>
      <w:pPr>
        <w:tabs>
          <w:tab w:val="num" w:pos="72pt"/>
        </w:tabs>
        <w:ind w:start="72pt" w:hanging="18pt"/>
      </w:pPr>
      <w:rPr>
        <w:rFonts w:ascii="Arial" w:hAnsi="Arial" w:hint="default"/>
      </w:rPr>
    </w:lvl>
    <w:lvl w:ilvl="2" w:tplc="A7563FBA" w:tentative="1">
      <w:start w:val="1"/>
      <w:numFmt w:val="bullet"/>
      <w:lvlText w:val=""/>
      <w:lvlPicBulletId w:val="0"/>
      <w:lvlJc w:val="start"/>
      <w:pPr>
        <w:tabs>
          <w:tab w:val="num" w:pos="108pt"/>
        </w:tabs>
        <w:ind w:start="108pt" w:hanging="18pt"/>
      </w:pPr>
      <w:rPr>
        <w:rFonts w:ascii="Symbol" w:hAnsi="Symbol" w:hint="default"/>
      </w:rPr>
    </w:lvl>
    <w:lvl w:ilvl="3" w:tplc="2C9263CA" w:tentative="1">
      <w:start w:val="1"/>
      <w:numFmt w:val="bullet"/>
      <w:lvlText w:val=""/>
      <w:lvlPicBulletId w:val="0"/>
      <w:lvlJc w:val="start"/>
      <w:pPr>
        <w:tabs>
          <w:tab w:val="num" w:pos="144pt"/>
        </w:tabs>
        <w:ind w:start="144pt" w:hanging="18pt"/>
      </w:pPr>
      <w:rPr>
        <w:rFonts w:ascii="Symbol" w:hAnsi="Symbol" w:hint="default"/>
      </w:rPr>
    </w:lvl>
    <w:lvl w:ilvl="4" w:tplc="B680FFE0" w:tentative="1">
      <w:start w:val="1"/>
      <w:numFmt w:val="bullet"/>
      <w:lvlText w:val=""/>
      <w:lvlPicBulletId w:val="0"/>
      <w:lvlJc w:val="start"/>
      <w:pPr>
        <w:tabs>
          <w:tab w:val="num" w:pos="180pt"/>
        </w:tabs>
        <w:ind w:start="180pt" w:hanging="18pt"/>
      </w:pPr>
      <w:rPr>
        <w:rFonts w:ascii="Symbol" w:hAnsi="Symbol" w:hint="default"/>
      </w:rPr>
    </w:lvl>
    <w:lvl w:ilvl="5" w:tplc="FC9228BC" w:tentative="1">
      <w:start w:val="1"/>
      <w:numFmt w:val="bullet"/>
      <w:lvlText w:val=""/>
      <w:lvlPicBulletId w:val="0"/>
      <w:lvlJc w:val="start"/>
      <w:pPr>
        <w:tabs>
          <w:tab w:val="num" w:pos="216pt"/>
        </w:tabs>
        <w:ind w:start="216pt" w:hanging="18pt"/>
      </w:pPr>
      <w:rPr>
        <w:rFonts w:ascii="Symbol" w:hAnsi="Symbol" w:hint="default"/>
      </w:rPr>
    </w:lvl>
    <w:lvl w:ilvl="6" w:tplc="2D2694A6" w:tentative="1">
      <w:start w:val="1"/>
      <w:numFmt w:val="bullet"/>
      <w:lvlText w:val=""/>
      <w:lvlPicBulletId w:val="0"/>
      <w:lvlJc w:val="start"/>
      <w:pPr>
        <w:tabs>
          <w:tab w:val="num" w:pos="252pt"/>
        </w:tabs>
        <w:ind w:start="252pt" w:hanging="18pt"/>
      </w:pPr>
      <w:rPr>
        <w:rFonts w:ascii="Symbol" w:hAnsi="Symbol" w:hint="default"/>
      </w:rPr>
    </w:lvl>
    <w:lvl w:ilvl="7" w:tplc="19B23A88" w:tentative="1">
      <w:start w:val="1"/>
      <w:numFmt w:val="bullet"/>
      <w:lvlText w:val=""/>
      <w:lvlPicBulletId w:val="0"/>
      <w:lvlJc w:val="start"/>
      <w:pPr>
        <w:tabs>
          <w:tab w:val="num" w:pos="288pt"/>
        </w:tabs>
        <w:ind w:start="288pt" w:hanging="18pt"/>
      </w:pPr>
      <w:rPr>
        <w:rFonts w:ascii="Symbol" w:hAnsi="Symbol" w:hint="default"/>
      </w:rPr>
    </w:lvl>
    <w:lvl w:ilvl="8" w:tplc="D5722A98" w:tentative="1">
      <w:start w:val="1"/>
      <w:numFmt w:val="bullet"/>
      <w:lvlText w:val=""/>
      <w:lvlPicBulletId w:val="0"/>
      <w:lvlJc w:val="start"/>
      <w:pPr>
        <w:tabs>
          <w:tab w:val="num" w:pos="324pt"/>
        </w:tabs>
        <w:ind w:start="324pt" w:hanging="18pt"/>
      </w:pPr>
      <w:rPr>
        <w:rFonts w:ascii="Symbol" w:hAnsi="Symbol" w:hint="default"/>
      </w:rPr>
    </w:lvl>
  </w:abstractNum>
  <w:abstractNum w:abstractNumId="26" w15:restartNumberingAfterBreak="0">
    <w:nsid w:val="3A3545B8"/>
    <w:multiLevelType w:val="hybridMultilevel"/>
    <w:tmpl w:val="33244808"/>
    <w:lvl w:ilvl="0" w:tplc="08090011">
      <w:start w:val="1"/>
      <w:numFmt w:val="decimal"/>
      <w:lvlText w:val="%1)"/>
      <w:lvlJc w:val="start"/>
      <w:pPr>
        <w:ind w:start="36pt" w:hanging="18pt"/>
      </w:pPr>
      <w:rPr>
        <w:rFonts w:hint="default"/>
      </w:r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7" w15:restartNumberingAfterBreak="0">
    <w:nsid w:val="3CFA702B"/>
    <w:multiLevelType w:val="hybridMultilevel"/>
    <w:tmpl w:val="FFD2B340"/>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New York" w:hAnsi="New York" w:cs="New York" w:hint="default"/>
      </w:rPr>
    </w:lvl>
    <w:lvl w:ilvl="2" w:tplc="04090005" w:tentative="1">
      <w:start w:val="1"/>
      <w:numFmt w:val="bullet"/>
      <w:lvlText w:val=""/>
      <w:lvlJc w:val="start"/>
      <w:pPr>
        <w:ind w:start="108pt" w:hanging="18pt"/>
      </w:pPr>
      <w:rPr>
        <w:rFonts w:ascii="New York" w:hAnsi="New York"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New York" w:hAnsi="New York" w:cs="New York" w:hint="default"/>
      </w:rPr>
    </w:lvl>
    <w:lvl w:ilvl="5" w:tplc="04090005" w:tentative="1">
      <w:start w:val="1"/>
      <w:numFmt w:val="bullet"/>
      <w:lvlText w:val=""/>
      <w:lvlJc w:val="start"/>
      <w:pPr>
        <w:ind w:start="216pt" w:hanging="18pt"/>
      </w:pPr>
      <w:rPr>
        <w:rFonts w:ascii="New York" w:hAnsi="New York"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New York" w:hAnsi="New York" w:cs="New York" w:hint="default"/>
      </w:rPr>
    </w:lvl>
    <w:lvl w:ilvl="8" w:tplc="04090005" w:tentative="1">
      <w:start w:val="1"/>
      <w:numFmt w:val="bullet"/>
      <w:lvlText w:val=""/>
      <w:lvlJc w:val="start"/>
      <w:pPr>
        <w:ind w:start="324pt" w:hanging="18pt"/>
      </w:pPr>
      <w:rPr>
        <w:rFonts w:ascii="New York" w:hAnsi="New York" w:hint="default"/>
      </w:rPr>
    </w:lvl>
  </w:abstractNum>
  <w:abstractNum w:abstractNumId="28" w15:restartNumberingAfterBreak="0">
    <w:nsid w:val="3EE93788"/>
    <w:multiLevelType w:val="hybridMultilevel"/>
    <w:tmpl w:val="1AD480B8"/>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New York" w:hAnsi="New York" w:cs="New York" w:hint="default"/>
      </w:rPr>
    </w:lvl>
    <w:lvl w:ilvl="2" w:tplc="08090005" w:tentative="1">
      <w:start w:val="1"/>
      <w:numFmt w:val="bullet"/>
      <w:lvlText w:val=""/>
      <w:lvlJc w:val="start"/>
      <w:pPr>
        <w:ind w:start="108pt" w:hanging="18pt"/>
      </w:pPr>
      <w:rPr>
        <w:rFonts w:ascii="New York" w:hAnsi="New York"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New York" w:hAnsi="New York" w:cs="New York" w:hint="default"/>
      </w:rPr>
    </w:lvl>
    <w:lvl w:ilvl="5" w:tplc="08090005" w:tentative="1">
      <w:start w:val="1"/>
      <w:numFmt w:val="bullet"/>
      <w:lvlText w:val=""/>
      <w:lvlJc w:val="start"/>
      <w:pPr>
        <w:ind w:start="216pt" w:hanging="18pt"/>
      </w:pPr>
      <w:rPr>
        <w:rFonts w:ascii="New York" w:hAnsi="New York"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New York" w:hAnsi="New York" w:cs="New York" w:hint="default"/>
      </w:rPr>
    </w:lvl>
    <w:lvl w:ilvl="8" w:tplc="08090005" w:tentative="1">
      <w:start w:val="1"/>
      <w:numFmt w:val="bullet"/>
      <w:lvlText w:val=""/>
      <w:lvlJc w:val="start"/>
      <w:pPr>
        <w:ind w:start="324pt" w:hanging="18pt"/>
      </w:pPr>
      <w:rPr>
        <w:rFonts w:ascii="New York" w:hAnsi="New York" w:hint="default"/>
      </w:rPr>
    </w:lvl>
  </w:abstractNum>
  <w:abstractNum w:abstractNumId="29" w15:restartNumberingAfterBreak="0">
    <w:nsid w:val="448C79D4"/>
    <w:multiLevelType w:val="hybridMultilevel"/>
    <w:tmpl w:val="0B2028BA"/>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New York" w:hAnsi="New York" w:cs="New York" w:hint="default"/>
      </w:rPr>
    </w:lvl>
    <w:lvl w:ilvl="2" w:tplc="08090005" w:tentative="1">
      <w:start w:val="1"/>
      <w:numFmt w:val="bullet"/>
      <w:lvlText w:val=""/>
      <w:lvlJc w:val="start"/>
      <w:pPr>
        <w:ind w:start="108pt" w:hanging="18pt"/>
      </w:pPr>
      <w:rPr>
        <w:rFonts w:ascii="New York" w:hAnsi="New York"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New York" w:hAnsi="New York" w:cs="New York" w:hint="default"/>
      </w:rPr>
    </w:lvl>
    <w:lvl w:ilvl="5" w:tplc="08090005" w:tentative="1">
      <w:start w:val="1"/>
      <w:numFmt w:val="bullet"/>
      <w:lvlText w:val=""/>
      <w:lvlJc w:val="start"/>
      <w:pPr>
        <w:ind w:start="216pt" w:hanging="18pt"/>
      </w:pPr>
      <w:rPr>
        <w:rFonts w:ascii="New York" w:hAnsi="New York"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New York" w:hAnsi="New York" w:cs="New York" w:hint="default"/>
      </w:rPr>
    </w:lvl>
    <w:lvl w:ilvl="8" w:tplc="08090005" w:tentative="1">
      <w:start w:val="1"/>
      <w:numFmt w:val="bullet"/>
      <w:lvlText w:val=""/>
      <w:lvlJc w:val="start"/>
      <w:pPr>
        <w:ind w:start="324pt" w:hanging="18pt"/>
      </w:pPr>
      <w:rPr>
        <w:rFonts w:ascii="New York" w:hAnsi="New York" w:hint="default"/>
      </w:rPr>
    </w:lvl>
  </w:abstractNum>
  <w:abstractNum w:abstractNumId="30" w15:restartNumberingAfterBreak="0">
    <w:nsid w:val="45A642B7"/>
    <w:multiLevelType w:val="hybridMultilevel"/>
    <w:tmpl w:val="C1E8616E"/>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1" w15:restartNumberingAfterBreak="0">
    <w:nsid w:val="4611498E"/>
    <w:multiLevelType w:val="hybridMultilevel"/>
    <w:tmpl w:val="7F06725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New York" w:hAnsi="New York" w:cs="New York" w:hint="default"/>
      </w:rPr>
    </w:lvl>
    <w:lvl w:ilvl="2" w:tplc="04090005" w:tentative="1">
      <w:start w:val="1"/>
      <w:numFmt w:val="bullet"/>
      <w:lvlText w:val=""/>
      <w:lvlJc w:val="start"/>
      <w:pPr>
        <w:ind w:start="108pt" w:hanging="18pt"/>
      </w:pPr>
      <w:rPr>
        <w:rFonts w:ascii="New York" w:hAnsi="New York"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New York" w:hAnsi="New York" w:cs="New York" w:hint="default"/>
      </w:rPr>
    </w:lvl>
    <w:lvl w:ilvl="5" w:tplc="04090005" w:tentative="1">
      <w:start w:val="1"/>
      <w:numFmt w:val="bullet"/>
      <w:lvlText w:val=""/>
      <w:lvlJc w:val="start"/>
      <w:pPr>
        <w:ind w:start="216pt" w:hanging="18pt"/>
      </w:pPr>
      <w:rPr>
        <w:rFonts w:ascii="New York" w:hAnsi="New York"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New York" w:hAnsi="New York" w:cs="New York" w:hint="default"/>
      </w:rPr>
    </w:lvl>
    <w:lvl w:ilvl="8" w:tplc="04090005" w:tentative="1">
      <w:start w:val="1"/>
      <w:numFmt w:val="bullet"/>
      <w:lvlText w:val=""/>
      <w:lvlJc w:val="start"/>
      <w:pPr>
        <w:ind w:start="324pt" w:hanging="18pt"/>
      </w:pPr>
      <w:rPr>
        <w:rFonts w:ascii="New York" w:hAnsi="New York" w:hint="default"/>
      </w:rPr>
    </w:lvl>
  </w:abstractNum>
  <w:abstractNum w:abstractNumId="32" w15:restartNumberingAfterBreak="0">
    <w:nsid w:val="4658556B"/>
    <w:multiLevelType w:val="hybridMultilevel"/>
    <w:tmpl w:val="50FA13C6"/>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3" w15:restartNumberingAfterBreak="0">
    <w:nsid w:val="490204C9"/>
    <w:multiLevelType w:val="hybridMultilevel"/>
    <w:tmpl w:val="A0D480F4"/>
    <w:lvl w:ilvl="0" w:tplc="04090005">
      <w:start w:val="1"/>
      <w:numFmt w:val="bullet"/>
      <w:lvlText w:val=""/>
      <w:lvlJc w:val="start"/>
      <w:pPr>
        <w:ind w:start="36pt" w:hanging="18pt"/>
      </w:pPr>
      <w:rPr>
        <w:rFonts w:ascii="Wingdings" w:hAnsi="Wingdings"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4C661AFF"/>
    <w:multiLevelType w:val="hybridMultilevel"/>
    <w:tmpl w:val="9A46ED54"/>
    <w:lvl w:ilvl="0" w:tplc="04090005">
      <w:start w:val="1"/>
      <w:numFmt w:val="bullet"/>
      <w:lvlText w:val=""/>
      <w:lvlJc w:val="start"/>
      <w:pPr>
        <w:ind w:start="38.75pt" w:hanging="18pt"/>
      </w:pPr>
      <w:rPr>
        <w:rFonts w:ascii="Wingdings" w:hAnsi="Wingdings" w:hint="default"/>
      </w:rPr>
    </w:lvl>
    <w:lvl w:ilvl="1" w:tplc="04090003" w:tentative="1">
      <w:start w:val="1"/>
      <w:numFmt w:val="bullet"/>
      <w:lvlText w:val="o"/>
      <w:lvlJc w:val="start"/>
      <w:pPr>
        <w:ind w:start="74.75pt" w:hanging="18pt"/>
      </w:pPr>
      <w:rPr>
        <w:rFonts w:ascii="Courier New" w:hAnsi="Courier New" w:cs="Courier New" w:hint="default"/>
      </w:rPr>
    </w:lvl>
    <w:lvl w:ilvl="2" w:tplc="04090005" w:tentative="1">
      <w:start w:val="1"/>
      <w:numFmt w:val="bullet"/>
      <w:lvlText w:val=""/>
      <w:lvlJc w:val="start"/>
      <w:pPr>
        <w:ind w:start="110.75pt" w:hanging="18pt"/>
      </w:pPr>
      <w:rPr>
        <w:rFonts w:ascii="Wingdings" w:hAnsi="Wingdings" w:hint="default"/>
      </w:rPr>
    </w:lvl>
    <w:lvl w:ilvl="3" w:tplc="04090001" w:tentative="1">
      <w:start w:val="1"/>
      <w:numFmt w:val="bullet"/>
      <w:lvlText w:val=""/>
      <w:lvlJc w:val="start"/>
      <w:pPr>
        <w:ind w:start="146.75pt" w:hanging="18pt"/>
      </w:pPr>
      <w:rPr>
        <w:rFonts w:ascii="Symbol" w:hAnsi="Symbol" w:hint="default"/>
      </w:rPr>
    </w:lvl>
    <w:lvl w:ilvl="4" w:tplc="04090003" w:tentative="1">
      <w:start w:val="1"/>
      <w:numFmt w:val="bullet"/>
      <w:lvlText w:val="o"/>
      <w:lvlJc w:val="start"/>
      <w:pPr>
        <w:ind w:start="182.75pt" w:hanging="18pt"/>
      </w:pPr>
      <w:rPr>
        <w:rFonts w:ascii="Courier New" w:hAnsi="Courier New" w:cs="Courier New" w:hint="default"/>
      </w:rPr>
    </w:lvl>
    <w:lvl w:ilvl="5" w:tplc="04090005" w:tentative="1">
      <w:start w:val="1"/>
      <w:numFmt w:val="bullet"/>
      <w:lvlText w:val=""/>
      <w:lvlJc w:val="start"/>
      <w:pPr>
        <w:ind w:start="218.75pt" w:hanging="18pt"/>
      </w:pPr>
      <w:rPr>
        <w:rFonts w:ascii="Wingdings" w:hAnsi="Wingdings" w:hint="default"/>
      </w:rPr>
    </w:lvl>
    <w:lvl w:ilvl="6" w:tplc="04090001" w:tentative="1">
      <w:start w:val="1"/>
      <w:numFmt w:val="bullet"/>
      <w:lvlText w:val=""/>
      <w:lvlJc w:val="start"/>
      <w:pPr>
        <w:ind w:start="254.75pt" w:hanging="18pt"/>
      </w:pPr>
      <w:rPr>
        <w:rFonts w:ascii="Symbol" w:hAnsi="Symbol" w:hint="default"/>
      </w:rPr>
    </w:lvl>
    <w:lvl w:ilvl="7" w:tplc="04090003" w:tentative="1">
      <w:start w:val="1"/>
      <w:numFmt w:val="bullet"/>
      <w:lvlText w:val="o"/>
      <w:lvlJc w:val="start"/>
      <w:pPr>
        <w:ind w:start="290.75pt" w:hanging="18pt"/>
      </w:pPr>
      <w:rPr>
        <w:rFonts w:ascii="Courier New" w:hAnsi="Courier New" w:cs="Courier New" w:hint="default"/>
      </w:rPr>
    </w:lvl>
    <w:lvl w:ilvl="8" w:tplc="04090005" w:tentative="1">
      <w:start w:val="1"/>
      <w:numFmt w:val="bullet"/>
      <w:lvlText w:val=""/>
      <w:lvlJc w:val="start"/>
      <w:pPr>
        <w:ind w:start="326.75pt" w:hanging="18pt"/>
      </w:pPr>
      <w:rPr>
        <w:rFonts w:ascii="Wingdings" w:hAnsi="Wingdings" w:hint="default"/>
      </w:rPr>
    </w:lvl>
  </w:abstractNum>
  <w:abstractNum w:abstractNumId="35" w15:restartNumberingAfterBreak="0">
    <w:nsid w:val="52914AC5"/>
    <w:multiLevelType w:val="hybridMultilevel"/>
    <w:tmpl w:val="558C339E"/>
    <w:lvl w:ilvl="0" w:tplc="C0B69916">
      <w:start w:val="1"/>
      <w:numFmt w:val="bullet"/>
      <w:lvlText w:val="–"/>
      <w:lvlJc w:val="start"/>
      <w:pPr>
        <w:tabs>
          <w:tab w:val="num" w:pos="36pt"/>
        </w:tabs>
        <w:ind w:start="36pt" w:hanging="18pt"/>
      </w:pPr>
      <w:rPr>
        <w:rFonts w:ascii="New York" w:hAnsi="New York" w:hint="default"/>
      </w:rPr>
    </w:lvl>
    <w:lvl w:ilvl="1" w:tplc="83ACEAF4" w:tentative="1">
      <w:start w:val="1"/>
      <w:numFmt w:val="bullet"/>
      <w:lvlText w:val="–"/>
      <w:lvlJc w:val="start"/>
      <w:pPr>
        <w:tabs>
          <w:tab w:val="num" w:pos="72pt"/>
        </w:tabs>
        <w:ind w:start="72pt" w:hanging="18pt"/>
      </w:pPr>
      <w:rPr>
        <w:rFonts w:ascii="New York" w:hAnsi="New York" w:hint="default"/>
      </w:rPr>
    </w:lvl>
    <w:lvl w:ilvl="2" w:tplc="501C95F6">
      <w:start w:val="1"/>
      <w:numFmt w:val="bullet"/>
      <w:lvlText w:val="–"/>
      <w:lvlJc w:val="start"/>
      <w:pPr>
        <w:tabs>
          <w:tab w:val="num" w:pos="108pt"/>
        </w:tabs>
        <w:ind w:start="108pt" w:hanging="18pt"/>
      </w:pPr>
      <w:rPr>
        <w:rFonts w:ascii="New York" w:hAnsi="New York" w:hint="default"/>
      </w:rPr>
    </w:lvl>
    <w:lvl w:ilvl="3" w:tplc="9DE839C2" w:tentative="1">
      <w:start w:val="1"/>
      <w:numFmt w:val="bullet"/>
      <w:lvlText w:val="–"/>
      <w:lvlJc w:val="start"/>
      <w:pPr>
        <w:tabs>
          <w:tab w:val="num" w:pos="144pt"/>
        </w:tabs>
        <w:ind w:start="144pt" w:hanging="18pt"/>
      </w:pPr>
      <w:rPr>
        <w:rFonts w:ascii="New York" w:hAnsi="New York" w:hint="default"/>
      </w:rPr>
    </w:lvl>
    <w:lvl w:ilvl="4" w:tplc="0F5ED520" w:tentative="1">
      <w:start w:val="1"/>
      <w:numFmt w:val="bullet"/>
      <w:lvlText w:val="–"/>
      <w:lvlJc w:val="start"/>
      <w:pPr>
        <w:tabs>
          <w:tab w:val="num" w:pos="180pt"/>
        </w:tabs>
        <w:ind w:start="180pt" w:hanging="18pt"/>
      </w:pPr>
      <w:rPr>
        <w:rFonts w:ascii="New York" w:hAnsi="New York" w:hint="default"/>
      </w:rPr>
    </w:lvl>
    <w:lvl w:ilvl="5" w:tplc="E1A2BDFC" w:tentative="1">
      <w:start w:val="1"/>
      <w:numFmt w:val="bullet"/>
      <w:lvlText w:val="–"/>
      <w:lvlJc w:val="start"/>
      <w:pPr>
        <w:tabs>
          <w:tab w:val="num" w:pos="216pt"/>
        </w:tabs>
        <w:ind w:start="216pt" w:hanging="18pt"/>
      </w:pPr>
      <w:rPr>
        <w:rFonts w:ascii="New York" w:hAnsi="New York" w:hint="default"/>
      </w:rPr>
    </w:lvl>
    <w:lvl w:ilvl="6" w:tplc="EB8268CC" w:tentative="1">
      <w:start w:val="1"/>
      <w:numFmt w:val="bullet"/>
      <w:lvlText w:val="–"/>
      <w:lvlJc w:val="start"/>
      <w:pPr>
        <w:tabs>
          <w:tab w:val="num" w:pos="252pt"/>
        </w:tabs>
        <w:ind w:start="252pt" w:hanging="18pt"/>
      </w:pPr>
      <w:rPr>
        <w:rFonts w:ascii="New York" w:hAnsi="New York" w:hint="default"/>
      </w:rPr>
    </w:lvl>
    <w:lvl w:ilvl="7" w:tplc="DC2E6F06" w:tentative="1">
      <w:start w:val="1"/>
      <w:numFmt w:val="bullet"/>
      <w:lvlText w:val="–"/>
      <w:lvlJc w:val="start"/>
      <w:pPr>
        <w:tabs>
          <w:tab w:val="num" w:pos="288pt"/>
        </w:tabs>
        <w:ind w:start="288pt" w:hanging="18pt"/>
      </w:pPr>
      <w:rPr>
        <w:rFonts w:ascii="New York" w:hAnsi="New York" w:hint="default"/>
      </w:rPr>
    </w:lvl>
    <w:lvl w:ilvl="8" w:tplc="CA92F66E" w:tentative="1">
      <w:start w:val="1"/>
      <w:numFmt w:val="bullet"/>
      <w:lvlText w:val="–"/>
      <w:lvlJc w:val="start"/>
      <w:pPr>
        <w:tabs>
          <w:tab w:val="num" w:pos="324pt"/>
        </w:tabs>
        <w:ind w:start="324pt" w:hanging="18pt"/>
      </w:pPr>
      <w:rPr>
        <w:rFonts w:ascii="New York" w:hAnsi="New York" w:hint="default"/>
      </w:rPr>
    </w:lvl>
  </w:abstractNum>
  <w:abstractNum w:abstractNumId="36" w15:restartNumberingAfterBreak="0">
    <w:nsid w:val="5C6C5C00"/>
    <w:multiLevelType w:val="hybridMultilevel"/>
    <w:tmpl w:val="938E36FE"/>
    <w:lvl w:ilvl="0" w:tplc="08090011">
      <w:start w:val="1"/>
      <w:numFmt w:val="decimal"/>
      <w:lvlText w:val="%1)"/>
      <w:lvlJc w:val="start"/>
      <w:pPr>
        <w:ind w:start="36pt" w:hanging="18pt"/>
      </w:pPr>
      <w:rPr>
        <w:rFonts w:hint="default"/>
      </w:r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37" w15:restartNumberingAfterBreak="0">
    <w:nsid w:val="5F9479A7"/>
    <w:multiLevelType w:val="hybridMultilevel"/>
    <w:tmpl w:val="79E0214C"/>
    <w:lvl w:ilvl="0" w:tplc="08090001">
      <w:start w:val="1"/>
      <w:numFmt w:val="bullet"/>
      <w:lvlText w:val=""/>
      <w:lvlJc w:val="start"/>
      <w:pPr>
        <w:ind w:start="90pt" w:hanging="18pt"/>
      </w:pPr>
      <w:rPr>
        <w:rFonts w:ascii="Symbol" w:hAnsi="Symbol" w:hint="default"/>
      </w:rPr>
    </w:lvl>
    <w:lvl w:ilvl="1" w:tplc="08090003" w:tentative="1">
      <w:start w:val="1"/>
      <w:numFmt w:val="bullet"/>
      <w:lvlText w:val="o"/>
      <w:lvlJc w:val="start"/>
      <w:pPr>
        <w:ind w:start="126pt" w:hanging="18pt"/>
      </w:pPr>
      <w:rPr>
        <w:rFonts w:ascii="New York" w:hAnsi="New York" w:cs="New York" w:hint="default"/>
      </w:rPr>
    </w:lvl>
    <w:lvl w:ilvl="2" w:tplc="08090005" w:tentative="1">
      <w:start w:val="1"/>
      <w:numFmt w:val="bullet"/>
      <w:lvlText w:val=""/>
      <w:lvlJc w:val="start"/>
      <w:pPr>
        <w:ind w:start="162pt" w:hanging="18pt"/>
      </w:pPr>
      <w:rPr>
        <w:rFonts w:ascii="New York" w:hAnsi="New York" w:hint="default"/>
      </w:rPr>
    </w:lvl>
    <w:lvl w:ilvl="3" w:tplc="08090001" w:tentative="1">
      <w:start w:val="1"/>
      <w:numFmt w:val="bullet"/>
      <w:lvlText w:val=""/>
      <w:lvlJc w:val="start"/>
      <w:pPr>
        <w:ind w:start="198pt" w:hanging="18pt"/>
      </w:pPr>
      <w:rPr>
        <w:rFonts w:ascii="Symbol" w:hAnsi="Symbol" w:hint="default"/>
      </w:rPr>
    </w:lvl>
    <w:lvl w:ilvl="4" w:tplc="08090003" w:tentative="1">
      <w:start w:val="1"/>
      <w:numFmt w:val="bullet"/>
      <w:lvlText w:val="o"/>
      <w:lvlJc w:val="start"/>
      <w:pPr>
        <w:ind w:start="234pt" w:hanging="18pt"/>
      </w:pPr>
      <w:rPr>
        <w:rFonts w:ascii="New York" w:hAnsi="New York" w:cs="New York" w:hint="default"/>
      </w:rPr>
    </w:lvl>
    <w:lvl w:ilvl="5" w:tplc="08090005" w:tentative="1">
      <w:start w:val="1"/>
      <w:numFmt w:val="bullet"/>
      <w:lvlText w:val=""/>
      <w:lvlJc w:val="start"/>
      <w:pPr>
        <w:ind w:start="270pt" w:hanging="18pt"/>
      </w:pPr>
      <w:rPr>
        <w:rFonts w:ascii="New York" w:hAnsi="New York" w:hint="default"/>
      </w:rPr>
    </w:lvl>
    <w:lvl w:ilvl="6" w:tplc="08090001" w:tentative="1">
      <w:start w:val="1"/>
      <w:numFmt w:val="bullet"/>
      <w:lvlText w:val=""/>
      <w:lvlJc w:val="start"/>
      <w:pPr>
        <w:ind w:start="306pt" w:hanging="18pt"/>
      </w:pPr>
      <w:rPr>
        <w:rFonts w:ascii="Symbol" w:hAnsi="Symbol" w:hint="default"/>
      </w:rPr>
    </w:lvl>
    <w:lvl w:ilvl="7" w:tplc="08090003" w:tentative="1">
      <w:start w:val="1"/>
      <w:numFmt w:val="bullet"/>
      <w:lvlText w:val="o"/>
      <w:lvlJc w:val="start"/>
      <w:pPr>
        <w:ind w:start="342pt" w:hanging="18pt"/>
      </w:pPr>
      <w:rPr>
        <w:rFonts w:ascii="New York" w:hAnsi="New York" w:cs="New York" w:hint="default"/>
      </w:rPr>
    </w:lvl>
    <w:lvl w:ilvl="8" w:tplc="08090005" w:tentative="1">
      <w:start w:val="1"/>
      <w:numFmt w:val="bullet"/>
      <w:lvlText w:val=""/>
      <w:lvlJc w:val="start"/>
      <w:pPr>
        <w:ind w:start="378pt" w:hanging="18pt"/>
      </w:pPr>
      <w:rPr>
        <w:rFonts w:ascii="New York" w:hAnsi="New York" w:hint="default"/>
      </w:rPr>
    </w:lvl>
  </w:abstractNum>
  <w:abstractNum w:abstractNumId="38" w15:restartNumberingAfterBreak="0">
    <w:nsid w:val="6061279D"/>
    <w:multiLevelType w:val="hybridMultilevel"/>
    <w:tmpl w:val="FE106D28"/>
    <w:lvl w:ilvl="0" w:tplc="08090011">
      <w:start w:val="1"/>
      <w:numFmt w:val="decimal"/>
      <w:lvlText w:val="%1)"/>
      <w:lvlJc w:val="start"/>
      <w:pPr>
        <w:tabs>
          <w:tab w:val="num" w:pos="18pt"/>
        </w:tabs>
        <w:ind w:start="18pt" w:hanging="18pt"/>
      </w:pPr>
      <w:rPr>
        <w:rFonts w:hint="default"/>
      </w:rPr>
    </w:lvl>
    <w:lvl w:ilvl="1" w:tplc="4828AFE2">
      <w:start w:val="1"/>
      <w:numFmt w:val="bullet"/>
      <w:lvlText w:val=""/>
      <w:lvlJc w:val="start"/>
      <w:pPr>
        <w:tabs>
          <w:tab w:val="num" w:pos="54pt"/>
        </w:tabs>
        <w:ind w:start="54pt" w:hanging="18pt"/>
      </w:pPr>
      <w:rPr>
        <w:rFonts w:ascii="New York" w:hAnsi="New York" w:hint="default"/>
      </w:rPr>
    </w:lvl>
    <w:lvl w:ilvl="2" w:tplc="0B8C4504">
      <w:start w:val="174"/>
      <w:numFmt w:val="bullet"/>
      <w:lvlText w:val="–"/>
      <w:lvlJc w:val="start"/>
      <w:pPr>
        <w:tabs>
          <w:tab w:val="num" w:pos="90pt"/>
        </w:tabs>
        <w:ind w:start="90pt" w:hanging="18pt"/>
      </w:pPr>
      <w:rPr>
        <w:rFonts w:ascii="New York" w:hAnsi="New York" w:hint="default"/>
      </w:rPr>
    </w:lvl>
    <w:lvl w:ilvl="3" w:tplc="16AAE492" w:tentative="1">
      <w:start w:val="1"/>
      <w:numFmt w:val="bullet"/>
      <w:lvlText w:val=""/>
      <w:lvlJc w:val="start"/>
      <w:pPr>
        <w:tabs>
          <w:tab w:val="num" w:pos="126pt"/>
        </w:tabs>
        <w:ind w:start="126pt" w:hanging="18pt"/>
      </w:pPr>
      <w:rPr>
        <w:rFonts w:ascii="New York" w:hAnsi="New York" w:hint="default"/>
      </w:rPr>
    </w:lvl>
    <w:lvl w:ilvl="4" w:tplc="427ACEF2" w:tentative="1">
      <w:start w:val="1"/>
      <w:numFmt w:val="bullet"/>
      <w:lvlText w:val=""/>
      <w:lvlJc w:val="start"/>
      <w:pPr>
        <w:tabs>
          <w:tab w:val="num" w:pos="162pt"/>
        </w:tabs>
        <w:ind w:start="162pt" w:hanging="18pt"/>
      </w:pPr>
      <w:rPr>
        <w:rFonts w:ascii="New York" w:hAnsi="New York" w:hint="default"/>
      </w:rPr>
    </w:lvl>
    <w:lvl w:ilvl="5" w:tplc="C43EF5D6" w:tentative="1">
      <w:start w:val="1"/>
      <w:numFmt w:val="bullet"/>
      <w:lvlText w:val=""/>
      <w:lvlJc w:val="start"/>
      <w:pPr>
        <w:tabs>
          <w:tab w:val="num" w:pos="198pt"/>
        </w:tabs>
        <w:ind w:start="198pt" w:hanging="18pt"/>
      </w:pPr>
      <w:rPr>
        <w:rFonts w:ascii="New York" w:hAnsi="New York" w:hint="default"/>
      </w:rPr>
    </w:lvl>
    <w:lvl w:ilvl="6" w:tplc="B35C6CD8" w:tentative="1">
      <w:start w:val="1"/>
      <w:numFmt w:val="bullet"/>
      <w:lvlText w:val=""/>
      <w:lvlJc w:val="start"/>
      <w:pPr>
        <w:tabs>
          <w:tab w:val="num" w:pos="234pt"/>
        </w:tabs>
        <w:ind w:start="234pt" w:hanging="18pt"/>
      </w:pPr>
      <w:rPr>
        <w:rFonts w:ascii="New York" w:hAnsi="New York" w:hint="default"/>
      </w:rPr>
    </w:lvl>
    <w:lvl w:ilvl="7" w:tplc="078A96CA" w:tentative="1">
      <w:start w:val="1"/>
      <w:numFmt w:val="bullet"/>
      <w:lvlText w:val=""/>
      <w:lvlJc w:val="start"/>
      <w:pPr>
        <w:tabs>
          <w:tab w:val="num" w:pos="270pt"/>
        </w:tabs>
        <w:ind w:start="270pt" w:hanging="18pt"/>
      </w:pPr>
      <w:rPr>
        <w:rFonts w:ascii="New York" w:hAnsi="New York" w:hint="default"/>
      </w:rPr>
    </w:lvl>
    <w:lvl w:ilvl="8" w:tplc="32A2E926" w:tentative="1">
      <w:start w:val="1"/>
      <w:numFmt w:val="bullet"/>
      <w:lvlText w:val=""/>
      <w:lvlJc w:val="start"/>
      <w:pPr>
        <w:tabs>
          <w:tab w:val="num" w:pos="306pt"/>
        </w:tabs>
        <w:ind w:start="306pt" w:hanging="18pt"/>
      </w:pPr>
      <w:rPr>
        <w:rFonts w:ascii="New York" w:hAnsi="New York" w:hint="default"/>
      </w:rPr>
    </w:lvl>
  </w:abstractNum>
  <w:abstractNum w:abstractNumId="39" w15:restartNumberingAfterBreak="0">
    <w:nsid w:val="62937AD3"/>
    <w:multiLevelType w:val="hybridMultilevel"/>
    <w:tmpl w:val="10328D5A"/>
    <w:lvl w:ilvl="0" w:tplc="586479C6">
      <w:numFmt w:val="bullet"/>
      <w:lvlText w:val="-"/>
      <w:lvlJc w:val="start"/>
      <w:pPr>
        <w:ind w:start="36pt" w:hanging="18pt"/>
      </w:pPr>
      <w:rPr>
        <w:rFonts w:ascii="Times New Roman" w:eastAsia="SimSun" w:hAnsi="Times New Roman" w:cs="Times New Roman" w:hint="default"/>
      </w:rPr>
    </w:lvl>
    <w:lvl w:ilvl="1" w:tplc="04090003" w:tentative="1">
      <w:start w:val="1"/>
      <w:numFmt w:val="bullet"/>
      <w:lvlText w:val="o"/>
      <w:lvlJc w:val="start"/>
      <w:pPr>
        <w:ind w:start="72pt" w:hanging="18pt"/>
      </w:pPr>
      <w:rPr>
        <w:rFonts w:ascii="New York" w:hAnsi="New York" w:cs="New York" w:hint="default"/>
      </w:rPr>
    </w:lvl>
    <w:lvl w:ilvl="2" w:tplc="04090005" w:tentative="1">
      <w:start w:val="1"/>
      <w:numFmt w:val="bullet"/>
      <w:lvlText w:val=""/>
      <w:lvlJc w:val="start"/>
      <w:pPr>
        <w:ind w:start="108pt" w:hanging="18pt"/>
      </w:pPr>
      <w:rPr>
        <w:rFonts w:ascii="New York" w:hAnsi="New York"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New York" w:hAnsi="New York" w:cs="New York" w:hint="default"/>
      </w:rPr>
    </w:lvl>
    <w:lvl w:ilvl="5" w:tplc="04090005" w:tentative="1">
      <w:start w:val="1"/>
      <w:numFmt w:val="bullet"/>
      <w:lvlText w:val=""/>
      <w:lvlJc w:val="start"/>
      <w:pPr>
        <w:ind w:start="216pt" w:hanging="18pt"/>
      </w:pPr>
      <w:rPr>
        <w:rFonts w:ascii="New York" w:hAnsi="New York"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New York" w:hAnsi="New York" w:cs="New York" w:hint="default"/>
      </w:rPr>
    </w:lvl>
    <w:lvl w:ilvl="8" w:tplc="04090005" w:tentative="1">
      <w:start w:val="1"/>
      <w:numFmt w:val="bullet"/>
      <w:lvlText w:val=""/>
      <w:lvlJc w:val="start"/>
      <w:pPr>
        <w:ind w:start="324pt" w:hanging="18pt"/>
      </w:pPr>
      <w:rPr>
        <w:rFonts w:ascii="New York" w:hAnsi="New York" w:hint="default"/>
      </w:rPr>
    </w:lvl>
  </w:abstractNum>
  <w:abstractNum w:abstractNumId="40" w15:restartNumberingAfterBreak="0">
    <w:nsid w:val="6DF635F4"/>
    <w:multiLevelType w:val="hybridMultilevel"/>
    <w:tmpl w:val="40CE927E"/>
    <w:lvl w:ilvl="0" w:tplc="5B927870">
      <w:start w:val="1"/>
      <w:numFmt w:val="bullet"/>
      <w:lvlText w:val=""/>
      <w:lvlJc w:val="start"/>
      <w:pPr>
        <w:tabs>
          <w:tab w:val="num" w:pos="36pt"/>
        </w:tabs>
        <w:ind w:start="36pt" w:hanging="18pt"/>
      </w:pPr>
      <w:rPr>
        <w:rFonts w:ascii="New York" w:hAnsi="New York" w:hint="default"/>
      </w:rPr>
    </w:lvl>
    <w:lvl w:ilvl="1" w:tplc="F9722AAC">
      <w:start w:val="1"/>
      <w:numFmt w:val="bullet"/>
      <w:lvlText w:val=""/>
      <w:lvlJc w:val="start"/>
      <w:pPr>
        <w:tabs>
          <w:tab w:val="num" w:pos="72pt"/>
        </w:tabs>
        <w:ind w:start="72pt" w:hanging="18pt"/>
      </w:pPr>
      <w:rPr>
        <w:rFonts w:ascii="New York" w:hAnsi="New York" w:hint="default"/>
      </w:rPr>
    </w:lvl>
    <w:lvl w:ilvl="2" w:tplc="936C2C9E">
      <w:start w:val="174"/>
      <w:numFmt w:val="bullet"/>
      <w:lvlText w:val="–"/>
      <w:lvlJc w:val="start"/>
      <w:pPr>
        <w:tabs>
          <w:tab w:val="num" w:pos="108pt"/>
        </w:tabs>
        <w:ind w:start="108pt" w:hanging="18pt"/>
      </w:pPr>
      <w:rPr>
        <w:rFonts w:ascii="New York" w:hAnsi="New York" w:hint="default"/>
      </w:rPr>
    </w:lvl>
    <w:lvl w:ilvl="3" w:tplc="FB664348">
      <w:start w:val="174"/>
      <w:numFmt w:val="bullet"/>
      <w:lvlText w:val="–"/>
      <w:lvlJc w:val="start"/>
      <w:pPr>
        <w:tabs>
          <w:tab w:val="num" w:pos="144pt"/>
        </w:tabs>
        <w:ind w:start="144pt" w:hanging="18pt"/>
      </w:pPr>
      <w:rPr>
        <w:rFonts w:ascii="Arial" w:hAnsi="Arial" w:hint="default"/>
      </w:rPr>
    </w:lvl>
    <w:lvl w:ilvl="4" w:tplc="A25AD980" w:tentative="1">
      <w:start w:val="1"/>
      <w:numFmt w:val="bullet"/>
      <w:lvlText w:val=""/>
      <w:lvlJc w:val="start"/>
      <w:pPr>
        <w:tabs>
          <w:tab w:val="num" w:pos="180pt"/>
        </w:tabs>
        <w:ind w:start="180pt" w:hanging="18pt"/>
      </w:pPr>
      <w:rPr>
        <w:rFonts w:ascii="New York" w:hAnsi="New York" w:hint="default"/>
      </w:rPr>
    </w:lvl>
    <w:lvl w:ilvl="5" w:tplc="B5E6EAE8" w:tentative="1">
      <w:start w:val="1"/>
      <w:numFmt w:val="bullet"/>
      <w:lvlText w:val=""/>
      <w:lvlJc w:val="start"/>
      <w:pPr>
        <w:tabs>
          <w:tab w:val="num" w:pos="216pt"/>
        </w:tabs>
        <w:ind w:start="216pt" w:hanging="18pt"/>
      </w:pPr>
      <w:rPr>
        <w:rFonts w:ascii="New York" w:hAnsi="New York" w:hint="default"/>
      </w:rPr>
    </w:lvl>
    <w:lvl w:ilvl="6" w:tplc="47C25B84" w:tentative="1">
      <w:start w:val="1"/>
      <w:numFmt w:val="bullet"/>
      <w:lvlText w:val=""/>
      <w:lvlJc w:val="start"/>
      <w:pPr>
        <w:tabs>
          <w:tab w:val="num" w:pos="252pt"/>
        </w:tabs>
        <w:ind w:start="252pt" w:hanging="18pt"/>
      </w:pPr>
      <w:rPr>
        <w:rFonts w:ascii="New York" w:hAnsi="New York" w:hint="default"/>
      </w:rPr>
    </w:lvl>
    <w:lvl w:ilvl="7" w:tplc="30DCDEA6" w:tentative="1">
      <w:start w:val="1"/>
      <w:numFmt w:val="bullet"/>
      <w:lvlText w:val=""/>
      <w:lvlJc w:val="start"/>
      <w:pPr>
        <w:tabs>
          <w:tab w:val="num" w:pos="288pt"/>
        </w:tabs>
        <w:ind w:start="288pt" w:hanging="18pt"/>
      </w:pPr>
      <w:rPr>
        <w:rFonts w:ascii="New York" w:hAnsi="New York" w:hint="default"/>
      </w:rPr>
    </w:lvl>
    <w:lvl w:ilvl="8" w:tplc="33209C96" w:tentative="1">
      <w:start w:val="1"/>
      <w:numFmt w:val="bullet"/>
      <w:lvlText w:val=""/>
      <w:lvlJc w:val="start"/>
      <w:pPr>
        <w:tabs>
          <w:tab w:val="num" w:pos="324pt"/>
        </w:tabs>
        <w:ind w:start="324pt" w:hanging="18pt"/>
      </w:pPr>
      <w:rPr>
        <w:rFonts w:ascii="New York" w:hAnsi="New York" w:hint="default"/>
      </w:rPr>
    </w:lvl>
  </w:abstractNum>
  <w:abstractNum w:abstractNumId="41" w15:restartNumberingAfterBreak="0">
    <w:nsid w:val="743C7F14"/>
    <w:multiLevelType w:val="hybridMultilevel"/>
    <w:tmpl w:val="F4C84EA2"/>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New York" w:hAnsi="New York" w:cs="New York" w:hint="default"/>
      </w:rPr>
    </w:lvl>
    <w:lvl w:ilvl="2" w:tplc="08090005" w:tentative="1">
      <w:start w:val="1"/>
      <w:numFmt w:val="bullet"/>
      <w:lvlText w:val=""/>
      <w:lvlJc w:val="start"/>
      <w:pPr>
        <w:ind w:start="108pt" w:hanging="18pt"/>
      </w:pPr>
      <w:rPr>
        <w:rFonts w:ascii="New York" w:hAnsi="New York"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New York" w:hAnsi="New York" w:cs="New York" w:hint="default"/>
      </w:rPr>
    </w:lvl>
    <w:lvl w:ilvl="5" w:tplc="08090005" w:tentative="1">
      <w:start w:val="1"/>
      <w:numFmt w:val="bullet"/>
      <w:lvlText w:val=""/>
      <w:lvlJc w:val="start"/>
      <w:pPr>
        <w:ind w:start="216pt" w:hanging="18pt"/>
      </w:pPr>
      <w:rPr>
        <w:rFonts w:ascii="New York" w:hAnsi="New York"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New York" w:hAnsi="New York" w:cs="New York" w:hint="default"/>
      </w:rPr>
    </w:lvl>
    <w:lvl w:ilvl="8" w:tplc="08090005" w:tentative="1">
      <w:start w:val="1"/>
      <w:numFmt w:val="bullet"/>
      <w:lvlText w:val=""/>
      <w:lvlJc w:val="start"/>
      <w:pPr>
        <w:ind w:start="324pt" w:hanging="18pt"/>
      </w:pPr>
      <w:rPr>
        <w:rFonts w:ascii="New York" w:hAnsi="New York" w:hint="default"/>
      </w:rPr>
    </w:lvl>
  </w:abstractNum>
  <w:abstractNum w:abstractNumId="42" w15:restartNumberingAfterBreak="0">
    <w:nsid w:val="76FF566C"/>
    <w:multiLevelType w:val="multilevel"/>
    <w:tmpl w:val="57CA5332"/>
    <w:lvl w:ilvl="0">
      <w:start w:val="1"/>
      <w:numFmt w:val="lowerLetter"/>
      <w:lvlText w:val="%1."/>
      <w:lvlJc w:val="start"/>
      <w:pPr>
        <w:tabs>
          <w:tab w:val="num" w:pos="36pt"/>
        </w:tabs>
        <w:ind w:start="36pt" w:hanging="18pt"/>
      </w:pPr>
    </w:lvl>
    <w:lvl w:ilvl="1" w:tentative="1">
      <w:start w:val="1"/>
      <w:numFmt w:val="lowerLetter"/>
      <w:lvlText w:val="%2."/>
      <w:lvlJc w:val="start"/>
      <w:pPr>
        <w:tabs>
          <w:tab w:val="num" w:pos="72pt"/>
        </w:tabs>
        <w:ind w:start="72pt" w:hanging="18pt"/>
      </w:pPr>
    </w:lvl>
    <w:lvl w:ilvl="2" w:tentative="1">
      <w:start w:val="1"/>
      <w:numFmt w:val="lowerLetter"/>
      <w:lvlText w:val="%3."/>
      <w:lvlJc w:val="start"/>
      <w:pPr>
        <w:tabs>
          <w:tab w:val="num" w:pos="108pt"/>
        </w:tabs>
        <w:ind w:start="108pt" w:hanging="18pt"/>
      </w:pPr>
    </w:lvl>
    <w:lvl w:ilvl="3" w:tentative="1">
      <w:start w:val="1"/>
      <w:numFmt w:val="lowerLetter"/>
      <w:lvlText w:val="%4."/>
      <w:lvlJc w:val="start"/>
      <w:pPr>
        <w:tabs>
          <w:tab w:val="num" w:pos="144pt"/>
        </w:tabs>
        <w:ind w:start="144pt" w:hanging="18pt"/>
      </w:pPr>
    </w:lvl>
    <w:lvl w:ilvl="4" w:tentative="1">
      <w:start w:val="1"/>
      <w:numFmt w:val="lowerLetter"/>
      <w:lvlText w:val="%5."/>
      <w:lvlJc w:val="start"/>
      <w:pPr>
        <w:tabs>
          <w:tab w:val="num" w:pos="180pt"/>
        </w:tabs>
        <w:ind w:start="180pt" w:hanging="18pt"/>
      </w:pPr>
    </w:lvl>
    <w:lvl w:ilvl="5" w:tentative="1">
      <w:start w:val="1"/>
      <w:numFmt w:val="lowerLetter"/>
      <w:lvlText w:val="%6."/>
      <w:lvlJc w:val="start"/>
      <w:pPr>
        <w:tabs>
          <w:tab w:val="num" w:pos="216pt"/>
        </w:tabs>
        <w:ind w:start="216pt" w:hanging="18pt"/>
      </w:pPr>
    </w:lvl>
    <w:lvl w:ilvl="6" w:tentative="1">
      <w:start w:val="1"/>
      <w:numFmt w:val="lowerLetter"/>
      <w:lvlText w:val="%7."/>
      <w:lvlJc w:val="start"/>
      <w:pPr>
        <w:tabs>
          <w:tab w:val="num" w:pos="252pt"/>
        </w:tabs>
        <w:ind w:start="252pt" w:hanging="18pt"/>
      </w:pPr>
    </w:lvl>
    <w:lvl w:ilvl="7" w:tentative="1">
      <w:start w:val="1"/>
      <w:numFmt w:val="lowerLetter"/>
      <w:lvlText w:val="%8."/>
      <w:lvlJc w:val="start"/>
      <w:pPr>
        <w:tabs>
          <w:tab w:val="num" w:pos="288pt"/>
        </w:tabs>
        <w:ind w:start="288pt" w:hanging="18pt"/>
      </w:pPr>
    </w:lvl>
    <w:lvl w:ilvl="8" w:tentative="1">
      <w:start w:val="1"/>
      <w:numFmt w:val="lowerLetter"/>
      <w:lvlText w:val="%9."/>
      <w:lvlJc w:val="start"/>
      <w:pPr>
        <w:tabs>
          <w:tab w:val="num" w:pos="324pt"/>
        </w:tabs>
        <w:ind w:start="324pt" w:hanging="18pt"/>
      </w:pPr>
    </w:lvl>
  </w:abstractNum>
  <w:abstractNum w:abstractNumId="43" w15:restartNumberingAfterBreak="0">
    <w:nsid w:val="78773407"/>
    <w:multiLevelType w:val="hybridMultilevel"/>
    <w:tmpl w:val="E5EC358A"/>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4"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New York" w:hAnsi="New York" w:hint="default"/>
        <w:b/>
        <w:i w:val="0"/>
        <w:color w:val="70CEF5"/>
        <w:sz w:val="20"/>
        <w:szCs w:val="20"/>
      </w:rPr>
    </w:lvl>
    <w:lvl w:ilvl="1" w:tplc="FFFFFFFF">
      <w:start w:val="1"/>
      <w:numFmt w:val="bullet"/>
      <w:lvlText w:val="o"/>
      <w:lvlJc w:val="start"/>
      <w:pPr>
        <w:tabs>
          <w:tab w:val="num" w:pos="72pt"/>
        </w:tabs>
        <w:ind w:start="72pt" w:hanging="18pt"/>
      </w:pPr>
      <w:rPr>
        <w:rFonts w:ascii="New York" w:hAnsi="New York" w:cs="New York" w:hint="default"/>
      </w:rPr>
    </w:lvl>
    <w:lvl w:ilvl="2" w:tplc="FFFFFFFF" w:tentative="1">
      <w:start w:val="1"/>
      <w:numFmt w:val="bullet"/>
      <w:lvlText w:val=""/>
      <w:lvlJc w:val="start"/>
      <w:pPr>
        <w:tabs>
          <w:tab w:val="num" w:pos="108pt"/>
        </w:tabs>
        <w:ind w:start="108pt" w:hanging="18pt"/>
      </w:pPr>
      <w:rPr>
        <w:rFonts w:ascii="New York" w:hAnsi="New York"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New York" w:hAnsi="New York" w:cs="New York" w:hint="default"/>
      </w:rPr>
    </w:lvl>
    <w:lvl w:ilvl="5" w:tplc="FFFFFFFF" w:tentative="1">
      <w:start w:val="1"/>
      <w:numFmt w:val="bullet"/>
      <w:lvlText w:val=""/>
      <w:lvlJc w:val="start"/>
      <w:pPr>
        <w:tabs>
          <w:tab w:val="num" w:pos="216pt"/>
        </w:tabs>
        <w:ind w:start="216pt" w:hanging="18pt"/>
      </w:pPr>
      <w:rPr>
        <w:rFonts w:ascii="New York" w:hAnsi="New York"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New York" w:hAnsi="New York" w:cs="New York" w:hint="default"/>
      </w:rPr>
    </w:lvl>
    <w:lvl w:ilvl="8" w:tplc="FFFFFFFF" w:tentative="1">
      <w:start w:val="1"/>
      <w:numFmt w:val="bullet"/>
      <w:lvlText w:val=""/>
      <w:lvlJc w:val="start"/>
      <w:pPr>
        <w:tabs>
          <w:tab w:val="num" w:pos="324pt"/>
        </w:tabs>
        <w:ind w:start="324pt" w:hanging="18pt"/>
      </w:pPr>
      <w:rPr>
        <w:rFonts w:ascii="New York" w:hAnsi="New York" w:hint="default"/>
      </w:rPr>
    </w:lvl>
  </w:abstractNum>
  <w:abstractNum w:abstractNumId="45" w15:restartNumberingAfterBreak="0">
    <w:nsid w:val="7E072D71"/>
    <w:multiLevelType w:val="hybridMultilevel"/>
    <w:tmpl w:val="BB02B63A"/>
    <w:lvl w:ilvl="0" w:tplc="08090011">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46" w15:restartNumberingAfterBreak="0">
    <w:nsid w:val="7EB77E7D"/>
    <w:multiLevelType w:val="hybridMultilevel"/>
    <w:tmpl w:val="BAF871C6"/>
    <w:lvl w:ilvl="0" w:tplc="2E56DD8C">
      <w:start w:val="1"/>
      <w:numFmt w:val="bullet"/>
      <w:lvlText w:val="–"/>
      <w:lvlJc w:val="start"/>
      <w:pPr>
        <w:tabs>
          <w:tab w:val="num" w:pos="46.35pt"/>
        </w:tabs>
        <w:ind w:start="46.35pt" w:hanging="18pt"/>
      </w:pPr>
      <w:rPr>
        <w:rFonts w:ascii="New York" w:hAnsi="New York" w:hint="default"/>
      </w:rPr>
    </w:lvl>
    <w:lvl w:ilvl="1" w:tplc="FAB4566E">
      <w:start w:val="1"/>
      <w:numFmt w:val="bullet"/>
      <w:lvlText w:val="–"/>
      <w:lvlJc w:val="start"/>
      <w:pPr>
        <w:tabs>
          <w:tab w:val="num" w:pos="82.35pt"/>
        </w:tabs>
        <w:ind w:start="82.35pt" w:hanging="18pt"/>
      </w:pPr>
      <w:rPr>
        <w:rFonts w:ascii="New York" w:hAnsi="New York" w:hint="default"/>
      </w:rPr>
    </w:lvl>
    <w:lvl w:ilvl="2" w:tplc="35209262">
      <w:start w:val="1"/>
      <w:numFmt w:val="bullet"/>
      <w:lvlText w:val="–"/>
      <w:lvlJc w:val="start"/>
      <w:pPr>
        <w:tabs>
          <w:tab w:val="num" w:pos="118.35pt"/>
        </w:tabs>
        <w:ind w:start="118.35pt" w:hanging="18pt"/>
      </w:pPr>
      <w:rPr>
        <w:rFonts w:ascii="New York" w:hAnsi="New York" w:hint="default"/>
      </w:rPr>
    </w:lvl>
    <w:lvl w:ilvl="3" w:tplc="647C6150">
      <w:start w:val="174"/>
      <w:numFmt w:val="bullet"/>
      <w:lvlText w:val="–"/>
      <w:lvlJc w:val="start"/>
      <w:pPr>
        <w:tabs>
          <w:tab w:val="num" w:pos="154.35pt"/>
        </w:tabs>
        <w:ind w:start="154.35pt" w:hanging="18pt"/>
      </w:pPr>
      <w:rPr>
        <w:rFonts w:ascii="Arial" w:hAnsi="Arial" w:hint="default"/>
      </w:rPr>
    </w:lvl>
    <w:lvl w:ilvl="4" w:tplc="CBF28356">
      <w:start w:val="174"/>
      <w:numFmt w:val="bullet"/>
      <w:lvlText w:val="–"/>
      <w:lvlJc w:val="start"/>
      <w:pPr>
        <w:tabs>
          <w:tab w:val="num" w:pos="190.35pt"/>
        </w:tabs>
        <w:ind w:start="190.35pt" w:hanging="18pt"/>
      </w:pPr>
      <w:rPr>
        <w:rFonts w:ascii="New York" w:hAnsi="New York" w:hint="default"/>
      </w:rPr>
    </w:lvl>
    <w:lvl w:ilvl="5" w:tplc="F9106DA0" w:tentative="1">
      <w:start w:val="1"/>
      <w:numFmt w:val="bullet"/>
      <w:lvlText w:val="–"/>
      <w:lvlJc w:val="start"/>
      <w:pPr>
        <w:tabs>
          <w:tab w:val="num" w:pos="226.35pt"/>
        </w:tabs>
        <w:ind w:start="226.35pt" w:hanging="18pt"/>
      </w:pPr>
      <w:rPr>
        <w:rFonts w:ascii="New York" w:hAnsi="New York" w:hint="default"/>
      </w:rPr>
    </w:lvl>
    <w:lvl w:ilvl="6" w:tplc="FFE80696" w:tentative="1">
      <w:start w:val="1"/>
      <w:numFmt w:val="bullet"/>
      <w:lvlText w:val="–"/>
      <w:lvlJc w:val="start"/>
      <w:pPr>
        <w:tabs>
          <w:tab w:val="num" w:pos="262.35pt"/>
        </w:tabs>
        <w:ind w:start="262.35pt" w:hanging="18pt"/>
      </w:pPr>
      <w:rPr>
        <w:rFonts w:ascii="New York" w:hAnsi="New York" w:hint="default"/>
      </w:rPr>
    </w:lvl>
    <w:lvl w:ilvl="7" w:tplc="05561972" w:tentative="1">
      <w:start w:val="1"/>
      <w:numFmt w:val="bullet"/>
      <w:lvlText w:val="–"/>
      <w:lvlJc w:val="start"/>
      <w:pPr>
        <w:tabs>
          <w:tab w:val="num" w:pos="298.35pt"/>
        </w:tabs>
        <w:ind w:start="298.35pt" w:hanging="18pt"/>
      </w:pPr>
      <w:rPr>
        <w:rFonts w:ascii="New York" w:hAnsi="New York" w:hint="default"/>
      </w:rPr>
    </w:lvl>
    <w:lvl w:ilvl="8" w:tplc="7ACA0406" w:tentative="1">
      <w:start w:val="1"/>
      <w:numFmt w:val="bullet"/>
      <w:lvlText w:val="–"/>
      <w:lvlJc w:val="start"/>
      <w:pPr>
        <w:tabs>
          <w:tab w:val="num" w:pos="334.35pt"/>
        </w:tabs>
        <w:ind w:start="334.35pt" w:hanging="18pt"/>
      </w:pPr>
      <w:rPr>
        <w:rFonts w:ascii="New York" w:hAnsi="New York" w:hint="default"/>
      </w:rPr>
    </w:lvl>
  </w:abstractNum>
  <w:num w:numId="1">
    <w:abstractNumId w:val="19"/>
  </w:num>
  <w:num w:numId="2">
    <w:abstractNumId w:val="17"/>
  </w:num>
  <w:num w:numId="3">
    <w:abstractNumId w:val="20"/>
  </w:num>
  <w:num w:numId="4">
    <w:abstractNumId w:val="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29"/>
  </w:num>
  <w:num w:numId="8">
    <w:abstractNumId w:val="28"/>
  </w:num>
  <w:num w:numId="9">
    <w:abstractNumId w:val="37"/>
  </w:num>
  <w:num w:numId="10">
    <w:abstractNumId w:val="36"/>
  </w:num>
  <w:num w:numId="11">
    <w:abstractNumId w:val="7"/>
  </w:num>
  <w:num w:numId="12">
    <w:abstractNumId w:val="22"/>
  </w:num>
  <w:num w:numId="13">
    <w:abstractNumId w:val="15"/>
  </w:num>
  <w:num w:numId="14">
    <w:abstractNumId w:val="10"/>
  </w:num>
  <w:num w:numId="15">
    <w:abstractNumId w:val="24"/>
  </w:num>
  <w:num w:numId="16">
    <w:abstractNumId w:val="16"/>
  </w:num>
  <w:num w:numId="17">
    <w:abstractNumId w:val="21"/>
  </w:num>
  <w:num w:numId="18">
    <w:abstractNumId w:val="6"/>
  </w:num>
  <w:num w:numId="19">
    <w:abstractNumId w:val="26"/>
  </w:num>
  <w:num w:numId="20">
    <w:abstractNumId w:val="40"/>
  </w:num>
  <w:num w:numId="21">
    <w:abstractNumId w:val="45"/>
  </w:num>
  <w:num w:numId="22">
    <w:abstractNumId w:val="46"/>
  </w:num>
  <w:num w:numId="23">
    <w:abstractNumId w:val="35"/>
  </w:num>
  <w:num w:numId="24">
    <w:abstractNumId w:val="38"/>
  </w:num>
  <w:num w:numId="25">
    <w:abstractNumId w:val="23"/>
  </w:num>
  <w:num w:numId="26">
    <w:abstractNumId w:val="41"/>
  </w:num>
  <w:num w:numId="27">
    <w:abstractNumId w:val="0"/>
    <w:lvlOverride w:ilvl="0">
      <w:lvl w:ilvl="0">
        <w:start w:val="1"/>
        <w:numFmt w:val="bullet"/>
        <w:lvlText w:val=""/>
        <w:lvlJc w:val="start"/>
        <w:pPr>
          <w:ind w:start="28.35pt" w:hanging="14.15pt"/>
        </w:pPr>
        <w:rPr>
          <w:rFonts w:ascii="Symbol" w:hAnsi="Symbol" w:hint="default"/>
        </w:rPr>
      </w:lvl>
    </w:lvlOverride>
  </w:num>
  <w:num w:numId="28">
    <w:abstractNumId w:val="3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5"/>
  </w:num>
  <w:num w:numId="32">
    <w:abstractNumId w:val="27"/>
  </w:num>
  <w:num w:numId="33">
    <w:abstractNumId w:val="30"/>
  </w:num>
  <w:num w:numId="34">
    <w:abstractNumId w:val="4"/>
  </w:num>
  <w:num w:numId="35">
    <w:abstractNumId w:val="25"/>
  </w:num>
  <w:num w:numId="36">
    <w:abstractNumId w:val="11"/>
  </w:num>
  <w:num w:numId="37">
    <w:abstractNumId w:val="9"/>
  </w:num>
  <w:num w:numId="38">
    <w:abstractNumId w:val="3"/>
    <w:lvlOverride w:ilvl="0">
      <w:startOverride w:val="1"/>
    </w:lvlOverride>
  </w:num>
  <w:num w:numId="39">
    <w:abstractNumId w:val="3"/>
    <w:lvlOverride w:ilvl="0"/>
    <w:lvlOverride w:ilvl="1">
      <w:startOverride w:val="1"/>
    </w:lvlOverride>
  </w:num>
  <w:num w:numId="40">
    <w:abstractNumId w:val="12"/>
    <w:lvlOverride w:ilvl="0">
      <w:startOverride w:val="2"/>
    </w:lvlOverride>
  </w:num>
  <w:num w:numId="41">
    <w:abstractNumId w:val="42"/>
    <w:lvlOverride w:ilvl="0">
      <w:startOverride w:val="3"/>
    </w:lvlOverride>
  </w:num>
  <w:num w:numId="42">
    <w:abstractNumId w:val="14"/>
    <w:lvlOverride w:ilvl="0">
      <w:startOverride w:val="2"/>
    </w:lvlOverride>
  </w:num>
  <w:num w:numId="43">
    <w:abstractNumId w:val="14"/>
    <w:lvlOverride w:ilvl="0"/>
    <w:lvlOverride w:ilvl="1">
      <w:startOverride w:val="1"/>
    </w:lvlOverride>
  </w:num>
  <w:num w:numId="44">
    <w:abstractNumId w:val="34"/>
  </w:num>
  <w:num w:numId="45">
    <w:abstractNumId w:val="18"/>
  </w:num>
  <w:num w:numId="46">
    <w:abstractNumId w:val="8"/>
  </w:num>
  <w:num w:numId="47">
    <w:abstractNumId w:val="43"/>
  </w:num>
  <w:num w:numId="48">
    <w:abstractNumId w:val="32"/>
  </w:num>
  <w:num w:numId="49">
    <w:abstractNumId w:val="33"/>
  </w:num>
  <w:numIdMacAtCleanup w:val="7"/>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pt"/>
  <w:doNotHyphenateCaps/>
  <w:drawingGridHorizontalSpacing w:val="5pt"/>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CD0"/>
    <w:rsid w:val="00004D8C"/>
    <w:rsid w:val="00004DCB"/>
    <w:rsid w:val="000051F0"/>
    <w:rsid w:val="00005327"/>
    <w:rsid w:val="0000553B"/>
    <w:rsid w:val="00005E31"/>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9B7"/>
    <w:rsid w:val="00034C16"/>
    <w:rsid w:val="00034DC2"/>
    <w:rsid w:val="000350B6"/>
    <w:rsid w:val="000352CB"/>
    <w:rsid w:val="0003540B"/>
    <w:rsid w:val="00035518"/>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B58"/>
    <w:rsid w:val="00047D3D"/>
    <w:rsid w:val="0005055B"/>
    <w:rsid w:val="000505B9"/>
    <w:rsid w:val="000505E0"/>
    <w:rsid w:val="00050A7A"/>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F2F"/>
    <w:rsid w:val="00060FDB"/>
    <w:rsid w:val="000612C5"/>
    <w:rsid w:val="0006196A"/>
    <w:rsid w:val="00061C96"/>
    <w:rsid w:val="00061E34"/>
    <w:rsid w:val="000621A9"/>
    <w:rsid w:val="0006263A"/>
    <w:rsid w:val="00063485"/>
    <w:rsid w:val="00063CA3"/>
    <w:rsid w:val="00063E68"/>
    <w:rsid w:val="00063F57"/>
    <w:rsid w:val="00063F9F"/>
    <w:rsid w:val="0006436D"/>
    <w:rsid w:val="0006480B"/>
    <w:rsid w:val="00064A18"/>
    <w:rsid w:val="00064A2B"/>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175"/>
    <w:rsid w:val="000805B2"/>
    <w:rsid w:val="00080786"/>
    <w:rsid w:val="00080D74"/>
    <w:rsid w:val="00080E2A"/>
    <w:rsid w:val="000819E4"/>
    <w:rsid w:val="00082152"/>
    <w:rsid w:val="000826FF"/>
    <w:rsid w:val="00082A49"/>
    <w:rsid w:val="00082C27"/>
    <w:rsid w:val="00082DA4"/>
    <w:rsid w:val="00082E54"/>
    <w:rsid w:val="00083322"/>
    <w:rsid w:val="000833CA"/>
    <w:rsid w:val="00083788"/>
    <w:rsid w:val="00083F02"/>
    <w:rsid w:val="00083FE2"/>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007"/>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2C2"/>
    <w:rsid w:val="000B02FC"/>
    <w:rsid w:val="000B041B"/>
    <w:rsid w:val="000B081C"/>
    <w:rsid w:val="000B10AB"/>
    <w:rsid w:val="000B12E0"/>
    <w:rsid w:val="000B17A1"/>
    <w:rsid w:val="000B191D"/>
    <w:rsid w:val="000B1CD3"/>
    <w:rsid w:val="000B22B6"/>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56C"/>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046"/>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300"/>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FD3"/>
    <w:rsid w:val="001106C0"/>
    <w:rsid w:val="00111114"/>
    <w:rsid w:val="00111486"/>
    <w:rsid w:val="001115C0"/>
    <w:rsid w:val="001115F4"/>
    <w:rsid w:val="001118AA"/>
    <w:rsid w:val="00111AD9"/>
    <w:rsid w:val="00111AFE"/>
    <w:rsid w:val="00111B0A"/>
    <w:rsid w:val="001122B0"/>
    <w:rsid w:val="001126B0"/>
    <w:rsid w:val="00112B8F"/>
    <w:rsid w:val="00112D41"/>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1316"/>
    <w:rsid w:val="0012142A"/>
    <w:rsid w:val="001215DB"/>
    <w:rsid w:val="00121897"/>
    <w:rsid w:val="001218BF"/>
    <w:rsid w:val="00121AA1"/>
    <w:rsid w:val="00122153"/>
    <w:rsid w:val="00122581"/>
    <w:rsid w:val="00122842"/>
    <w:rsid w:val="00122BFB"/>
    <w:rsid w:val="00122EB3"/>
    <w:rsid w:val="00123090"/>
    <w:rsid w:val="0012345C"/>
    <w:rsid w:val="0012351F"/>
    <w:rsid w:val="001235C4"/>
    <w:rsid w:val="00123975"/>
    <w:rsid w:val="00123AED"/>
    <w:rsid w:val="00123DED"/>
    <w:rsid w:val="0012467D"/>
    <w:rsid w:val="001246EC"/>
    <w:rsid w:val="001249D7"/>
    <w:rsid w:val="00124E10"/>
    <w:rsid w:val="00125078"/>
    <w:rsid w:val="001252FE"/>
    <w:rsid w:val="001257E6"/>
    <w:rsid w:val="001260BA"/>
    <w:rsid w:val="00126D98"/>
    <w:rsid w:val="00126DAB"/>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17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3A8"/>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28E"/>
    <w:rsid w:val="0019128F"/>
    <w:rsid w:val="00191727"/>
    <w:rsid w:val="00191A0A"/>
    <w:rsid w:val="00191A2B"/>
    <w:rsid w:val="00191EBF"/>
    <w:rsid w:val="001923B2"/>
    <w:rsid w:val="001925E5"/>
    <w:rsid w:val="00192A10"/>
    <w:rsid w:val="00192D98"/>
    <w:rsid w:val="00193747"/>
    <w:rsid w:val="00193845"/>
    <w:rsid w:val="00193987"/>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9AB"/>
    <w:rsid w:val="001C4F5F"/>
    <w:rsid w:val="001C518A"/>
    <w:rsid w:val="001C5566"/>
    <w:rsid w:val="001C5796"/>
    <w:rsid w:val="001C589B"/>
    <w:rsid w:val="001C58A6"/>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9AB"/>
    <w:rsid w:val="001F3CF9"/>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1B1"/>
    <w:rsid w:val="001F6408"/>
    <w:rsid w:val="001F644E"/>
    <w:rsid w:val="001F6E45"/>
    <w:rsid w:val="001F71EA"/>
    <w:rsid w:val="001F7317"/>
    <w:rsid w:val="001F7456"/>
    <w:rsid w:val="001F74FD"/>
    <w:rsid w:val="001F75E9"/>
    <w:rsid w:val="001F798D"/>
    <w:rsid w:val="001F7DC7"/>
    <w:rsid w:val="001F7DD6"/>
    <w:rsid w:val="002000F2"/>
    <w:rsid w:val="002000F7"/>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C34"/>
    <w:rsid w:val="00204D22"/>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3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165"/>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D11"/>
    <w:rsid w:val="00256F02"/>
    <w:rsid w:val="002571C8"/>
    <w:rsid w:val="002572F1"/>
    <w:rsid w:val="002574D9"/>
    <w:rsid w:val="002574F6"/>
    <w:rsid w:val="0025757A"/>
    <w:rsid w:val="00257A62"/>
    <w:rsid w:val="00257CB5"/>
    <w:rsid w:val="00260156"/>
    <w:rsid w:val="0026037C"/>
    <w:rsid w:val="002605F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509A"/>
    <w:rsid w:val="002651FC"/>
    <w:rsid w:val="00265701"/>
    <w:rsid w:val="00265BBF"/>
    <w:rsid w:val="00265E9A"/>
    <w:rsid w:val="00266210"/>
    <w:rsid w:val="00266427"/>
    <w:rsid w:val="00267026"/>
    <w:rsid w:val="0026716C"/>
    <w:rsid w:val="00267959"/>
    <w:rsid w:val="00267CB5"/>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3D2D"/>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FDC"/>
    <w:rsid w:val="002A711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D"/>
    <w:rsid w:val="002B23AE"/>
    <w:rsid w:val="002B2C92"/>
    <w:rsid w:val="002B2E5C"/>
    <w:rsid w:val="002B2F85"/>
    <w:rsid w:val="002B3081"/>
    <w:rsid w:val="002B318B"/>
    <w:rsid w:val="002B32BC"/>
    <w:rsid w:val="002B337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4A3"/>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321"/>
    <w:rsid w:val="002E7894"/>
    <w:rsid w:val="002E7C45"/>
    <w:rsid w:val="002F0045"/>
    <w:rsid w:val="002F00F0"/>
    <w:rsid w:val="002F025B"/>
    <w:rsid w:val="002F046F"/>
    <w:rsid w:val="002F0675"/>
    <w:rsid w:val="002F0684"/>
    <w:rsid w:val="002F0A2A"/>
    <w:rsid w:val="002F0AC2"/>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580"/>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4C0"/>
    <w:rsid w:val="00304549"/>
    <w:rsid w:val="00304AC5"/>
    <w:rsid w:val="00304FCA"/>
    <w:rsid w:val="00305372"/>
    <w:rsid w:val="003054BD"/>
    <w:rsid w:val="0030621C"/>
    <w:rsid w:val="00306306"/>
    <w:rsid w:val="003065FB"/>
    <w:rsid w:val="00306C47"/>
    <w:rsid w:val="0030737D"/>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7A0"/>
    <w:rsid w:val="003137ED"/>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9A1"/>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A75"/>
    <w:rsid w:val="00356B3C"/>
    <w:rsid w:val="00356CEC"/>
    <w:rsid w:val="003572DE"/>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4A63"/>
    <w:rsid w:val="003654DA"/>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72E"/>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367"/>
    <w:rsid w:val="0038556E"/>
    <w:rsid w:val="003856A4"/>
    <w:rsid w:val="00385823"/>
    <w:rsid w:val="00385BD7"/>
    <w:rsid w:val="003862D5"/>
    <w:rsid w:val="00386457"/>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6D3"/>
    <w:rsid w:val="0039383E"/>
    <w:rsid w:val="00393B78"/>
    <w:rsid w:val="00393E7D"/>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0E24"/>
    <w:rsid w:val="003C16F5"/>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A3B"/>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A3"/>
    <w:rsid w:val="004370C7"/>
    <w:rsid w:val="004371AB"/>
    <w:rsid w:val="00437B3D"/>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7B0"/>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C91"/>
    <w:rsid w:val="00480D77"/>
    <w:rsid w:val="00480E5E"/>
    <w:rsid w:val="004810EC"/>
    <w:rsid w:val="004814F6"/>
    <w:rsid w:val="00481607"/>
    <w:rsid w:val="004821B4"/>
    <w:rsid w:val="0048227B"/>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8C4"/>
    <w:rsid w:val="00486CF2"/>
    <w:rsid w:val="00486EC5"/>
    <w:rsid w:val="00487442"/>
    <w:rsid w:val="00487571"/>
    <w:rsid w:val="00487924"/>
    <w:rsid w:val="00487BB8"/>
    <w:rsid w:val="00487F28"/>
    <w:rsid w:val="0049005F"/>
    <w:rsid w:val="00490649"/>
    <w:rsid w:val="0049093B"/>
    <w:rsid w:val="00490E94"/>
    <w:rsid w:val="00490EE3"/>
    <w:rsid w:val="0049143D"/>
    <w:rsid w:val="004916E8"/>
    <w:rsid w:val="004918A0"/>
    <w:rsid w:val="0049230F"/>
    <w:rsid w:val="004924E5"/>
    <w:rsid w:val="004925DC"/>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5270"/>
    <w:rsid w:val="004A55D4"/>
    <w:rsid w:val="004A5667"/>
    <w:rsid w:val="004A57FC"/>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A8C"/>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7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5679"/>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0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4FE"/>
    <w:rsid w:val="005C482A"/>
    <w:rsid w:val="005C4B4D"/>
    <w:rsid w:val="005C4DE3"/>
    <w:rsid w:val="005C50E9"/>
    <w:rsid w:val="005C5320"/>
    <w:rsid w:val="005C5379"/>
    <w:rsid w:val="005C53FC"/>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E1A"/>
    <w:rsid w:val="00601072"/>
    <w:rsid w:val="0060144E"/>
    <w:rsid w:val="0060175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5F82"/>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BEB"/>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841"/>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4035"/>
    <w:rsid w:val="006841F4"/>
    <w:rsid w:val="00684258"/>
    <w:rsid w:val="00684353"/>
    <w:rsid w:val="0068444C"/>
    <w:rsid w:val="00685586"/>
    <w:rsid w:val="00685725"/>
    <w:rsid w:val="00685C28"/>
    <w:rsid w:val="00685D3B"/>
    <w:rsid w:val="0068623E"/>
    <w:rsid w:val="00686366"/>
    <w:rsid w:val="0068653A"/>
    <w:rsid w:val="0068657C"/>
    <w:rsid w:val="006866A7"/>
    <w:rsid w:val="0068673B"/>
    <w:rsid w:val="00686C33"/>
    <w:rsid w:val="0068721F"/>
    <w:rsid w:val="006874DD"/>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7F4"/>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5AC"/>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B9"/>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BFC"/>
    <w:rsid w:val="00702E31"/>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8"/>
    <w:rsid w:val="007254B1"/>
    <w:rsid w:val="0072560E"/>
    <w:rsid w:val="0072598B"/>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CAC"/>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B77"/>
    <w:rsid w:val="007F0DD3"/>
    <w:rsid w:val="007F1242"/>
    <w:rsid w:val="007F18C0"/>
    <w:rsid w:val="007F1A4C"/>
    <w:rsid w:val="007F22A5"/>
    <w:rsid w:val="007F2771"/>
    <w:rsid w:val="007F2807"/>
    <w:rsid w:val="007F2CF7"/>
    <w:rsid w:val="007F2DBB"/>
    <w:rsid w:val="007F2ED4"/>
    <w:rsid w:val="007F325B"/>
    <w:rsid w:val="007F3F4B"/>
    <w:rsid w:val="007F3FB0"/>
    <w:rsid w:val="007F43A9"/>
    <w:rsid w:val="007F4CEC"/>
    <w:rsid w:val="007F5608"/>
    <w:rsid w:val="007F5874"/>
    <w:rsid w:val="007F5D4A"/>
    <w:rsid w:val="007F6562"/>
    <w:rsid w:val="007F65F2"/>
    <w:rsid w:val="007F6F6F"/>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70B"/>
    <w:rsid w:val="0084387F"/>
    <w:rsid w:val="00843AFD"/>
    <w:rsid w:val="008444F8"/>
    <w:rsid w:val="0084464F"/>
    <w:rsid w:val="00844750"/>
    <w:rsid w:val="008447A9"/>
    <w:rsid w:val="00845409"/>
    <w:rsid w:val="00845F51"/>
    <w:rsid w:val="00845F6D"/>
    <w:rsid w:val="00846106"/>
    <w:rsid w:val="008462E7"/>
    <w:rsid w:val="00846467"/>
    <w:rsid w:val="008464D7"/>
    <w:rsid w:val="00846EED"/>
    <w:rsid w:val="00847291"/>
    <w:rsid w:val="00847375"/>
    <w:rsid w:val="00847721"/>
    <w:rsid w:val="00847991"/>
    <w:rsid w:val="00847BA6"/>
    <w:rsid w:val="00847C4E"/>
    <w:rsid w:val="00847F04"/>
    <w:rsid w:val="00850752"/>
    <w:rsid w:val="0085130C"/>
    <w:rsid w:val="00851B22"/>
    <w:rsid w:val="00852154"/>
    <w:rsid w:val="008521C5"/>
    <w:rsid w:val="00852338"/>
    <w:rsid w:val="00852EDE"/>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EAD"/>
    <w:rsid w:val="00857F66"/>
    <w:rsid w:val="00860315"/>
    <w:rsid w:val="0086037F"/>
    <w:rsid w:val="00861865"/>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594"/>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0D3"/>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8D5"/>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EAE"/>
    <w:rsid w:val="008D6F90"/>
    <w:rsid w:val="008D72A4"/>
    <w:rsid w:val="008D7378"/>
    <w:rsid w:val="008D7554"/>
    <w:rsid w:val="008D7615"/>
    <w:rsid w:val="008D76A0"/>
    <w:rsid w:val="008D78C3"/>
    <w:rsid w:val="008D7ACD"/>
    <w:rsid w:val="008D7DDC"/>
    <w:rsid w:val="008D7DEB"/>
    <w:rsid w:val="008E037E"/>
    <w:rsid w:val="008E04B5"/>
    <w:rsid w:val="008E0610"/>
    <w:rsid w:val="008E0804"/>
    <w:rsid w:val="008E0CDD"/>
    <w:rsid w:val="008E0E89"/>
    <w:rsid w:val="008E0E8C"/>
    <w:rsid w:val="008E1217"/>
    <w:rsid w:val="008E174C"/>
    <w:rsid w:val="008E1CFE"/>
    <w:rsid w:val="008E1FDF"/>
    <w:rsid w:val="008E2051"/>
    <w:rsid w:val="008E20EC"/>
    <w:rsid w:val="008E21CE"/>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53"/>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DA9"/>
    <w:rsid w:val="00906EED"/>
    <w:rsid w:val="00907071"/>
    <w:rsid w:val="0090715C"/>
    <w:rsid w:val="009100C8"/>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A63"/>
    <w:rsid w:val="00942BB8"/>
    <w:rsid w:val="00943128"/>
    <w:rsid w:val="0094335F"/>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6A8"/>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206"/>
    <w:rsid w:val="00984449"/>
    <w:rsid w:val="0098511E"/>
    <w:rsid w:val="009852B3"/>
    <w:rsid w:val="0098533E"/>
    <w:rsid w:val="0098541D"/>
    <w:rsid w:val="00985426"/>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713E"/>
    <w:rsid w:val="00997215"/>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577"/>
    <w:rsid w:val="009C281C"/>
    <w:rsid w:val="009C2D12"/>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9"/>
    <w:rsid w:val="009F76CB"/>
    <w:rsid w:val="009F7883"/>
    <w:rsid w:val="00A00519"/>
    <w:rsid w:val="00A00E09"/>
    <w:rsid w:val="00A01006"/>
    <w:rsid w:val="00A011C6"/>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6F7"/>
    <w:rsid w:val="00A157EC"/>
    <w:rsid w:val="00A15ABD"/>
    <w:rsid w:val="00A160E1"/>
    <w:rsid w:val="00A16150"/>
    <w:rsid w:val="00A1630A"/>
    <w:rsid w:val="00A1637F"/>
    <w:rsid w:val="00A163FD"/>
    <w:rsid w:val="00A16416"/>
    <w:rsid w:val="00A168E0"/>
    <w:rsid w:val="00A16A02"/>
    <w:rsid w:val="00A17345"/>
    <w:rsid w:val="00A17397"/>
    <w:rsid w:val="00A1759A"/>
    <w:rsid w:val="00A1789B"/>
    <w:rsid w:val="00A178A4"/>
    <w:rsid w:val="00A201D8"/>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AA7"/>
    <w:rsid w:val="00A61BD5"/>
    <w:rsid w:val="00A620AA"/>
    <w:rsid w:val="00A62953"/>
    <w:rsid w:val="00A62961"/>
    <w:rsid w:val="00A62977"/>
    <w:rsid w:val="00A62D25"/>
    <w:rsid w:val="00A630F5"/>
    <w:rsid w:val="00A63800"/>
    <w:rsid w:val="00A63872"/>
    <w:rsid w:val="00A63A07"/>
    <w:rsid w:val="00A63A37"/>
    <w:rsid w:val="00A63A89"/>
    <w:rsid w:val="00A63AAA"/>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0CC7"/>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5F2E"/>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E1C"/>
    <w:rsid w:val="00A8221B"/>
    <w:rsid w:val="00A82665"/>
    <w:rsid w:val="00A826CD"/>
    <w:rsid w:val="00A82745"/>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612"/>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930"/>
    <w:rsid w:val="00AD5F5A"/>
    <w:rsid w:val="00AD6025"/>
    <w:rsid w:val="00AD6C7F"/>
    <w:rsid w:val="00AD70C9"/>
    <w:rsid w:val="00AD732B"/>
    <w:rsid w:val="00AD74FD"/>
    <w:rsid w:val="00AD75A6"/>
    <w:rsid w:val="00AD7838"/>
    <w:rsid w:val="00AD7927"/>
    <w:rsid w:val="00AD7B75"/>
    <w:rsid w:val="00AD7CD8"/>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0DC"/>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19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10D"/>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37C"/>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A1B"/>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43F"/>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C6"/>
    <w:rsid w:val="00BE16EF"/>
    <w:rsid w:val="00BE1959"/>
    <w:rsid w:val="00BE197A"/>
    <w:rsid w:val="00BE1A06"/>
    <w:rsid w:val="00BE1B51"/>
    <w:rsid w:val="00BE1D45"/>
    <w:rsid w:val="00BE269D"/>
    <w:rsid w:val="00BE28FE"/>
    <w:rsid w:val="00BE2C8B"/>
    <w:rsid w:val="00BE312F"/>
    <w:rsid w:val="00BE370C"/>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A2B"/>
    <w:rsid w:val="00BF31B5"/>
    <w:rsid w:val="00BF31CB"/>
    <w:rsid w:val="00BF3204"/>
    <w:rsid w:val="00BF3A41"/>
    <w:rsid w:val="00BF3C10"/>
    <w:rsid w:val="00BF3FFA"/>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3AE"/>
    <w:rsid w:val="00C267D7"/>
    <w:rsid w:val="00C26871"/>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4D5"/>
    <w:rsid w:val="00C40509"/>
    <w:rsid w:val="00C40876"/>
    <w:rsid w:val="00C40B7D"/>
    <w:rsid w:val="00C41371"/>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3C4E"/>
    <w:rsid w:val="00C83E22"/>
    <w:rsid w:val="00C85253"/>
    <w:rsid w:val="00C8534D"/>
    <w:rsid w:val="00C8624E"/>
    <w:rsid w:val="00C86379"/>
    <w:rsid w:val="00C864DB"/>
    <w:rsid w:val="00C86544"/>
    <w:rsid w:val="00C86B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6DA"/>
    <w:rsid w:val="00CC7A6D"/>
    <w:rsid w:val="00CC7BD9"/>
    <w:rsid w:val="00CC7DF3"/>
    <w:rsid w:val="00CC7DF5"/>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445"/>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6E1"/>
    <w:rsid w:val="00CE5A7E"/>
    <w:rsid w:val="00CE5E50"/>
    <w:rsid w:val="00CE5FE5"/>
    <w:rsid w:val="00CE697C"/>
    <w:rsid w:val="00CE69F3"/>
    <w:rsid w:val="00CE6AD5"/>
    <w:rsid w:val="00CE6E24"/>
    <w:rsid w:val="00CE76BD"/>
    <w:rsid w:val="00CE79BC"/>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07E2A"/>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74E5"/>
    <w:rsid w:val="00D17F37"/>
    <w:rsid w:val="00D20171"/>
    <w:rsid w:val="00D202D3"/>
    <w:rsid w:val="00D20667"/>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C31"/>
    <w:rsid w:val="00D56D65"/>
    <w:rsid w:val="00D56E86"/>
    <w:rsid w:val="00D572B2"/>
    <w:rsid w:val="00D578C5"/>
    <w:rsid w:val="00D57927"/>
    <w:rsid w:val="00D57C20"/>
    <w:rsid w:val="00D57D83"/>
    <w:rsid w:val="00D57F0A"/>
    <w:rsid w:val="00D600BE"/>
    <w:rsid w:val="00D60207"/>
    <w:rsid w:val="00D60BCB"/>
    <w:rsid w:val="00D60CB2"/>
    <w:rsid w:val="00D60DD4"/>
    <w:rsid w:val="00D610A5"/>
    <w:rsid w:val="00D61834"/>
    <w:rsid w:val="00D61C1E"/>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0CE"/>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7"/>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D94"/>
    <w:rsid w:val="00D92FD3"/>
    <w:rsid w:val="00D931F2"/>
    <w:rsid w:val="00D936E8"/>
    <w:rsid w:val="00D93D5E"/>
    <w:rsid w:val="00D940B3"/>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14A"/>
    <w:rsid w:val="00DA71AF"/>
    <w:rsid w:val="00DA727D"/>
    <w:rsid w:val="00DA7A85"/>
    <w:rsid w:val="00DA7AD2"/>
    <w:rsid w:val="00DA7BC7"/>
    <w:rsid w:val="00DA7E4C"/>
    <w:rsid w:val="00DA7E98"/>
    <w:rsid w:val="00DB0487"/>
    <w:rsid w:val="00DB0564"/>
    <w:rsid w:val="00DB081D"/>
    <w:rsid w:val="00DB0F48"/>
    <w:rsid w:val="00DB1083"/>
    <w:rsid w:val="00DB1239"/>
    <w:rsid w:val="00DB1312"/>
    <w:rsid w:val="00DB1539"/>
    <w:rsid w:val="00DB1657"/>
    <w:rsid w:val="00DB1F98"/>
    <w:rsid w:val="00DB20EC"/>
    <w:rsid w:val="00DB2551"/>
    <w:rsid w:val="00DB2706"/>
    <w:rsid w:val="00DB286C"/>
    <w:rsid w:val="00DB2DC2"/>
    <w:rsid w:val="00DB35C7"/>
    <w:rsid w:val="00DB39DE"/>
    <w:rsid w:val="00DB3D52"/>
    <w:rsid w:val="00DB40C0"/>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D39"/>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C8A"/>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EFF"/>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0D0"/>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655"/>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5CD3"/>
    <w:rsid w:val="00E56E29"/>
    <w:rsid w:val="00E5711F"/>
    <w:rsid w:val="00E572CE"/>
    <w:rsid w:val="00E5765B"/>
    <w:rsid w:val="00E57A3C"/>
    <w:rsid w:val="00E6000E"/>
    <w:rsid w:val="00E602C9"/>
    <w:rsid w:val="00E6043C"/>
    <w:rsid w:val="00E604AF"/>
    <w:rsid w:val="00E60774"/>
    <w:rsid w:val="00E608B7"/>
    <w:rsid w:val="00E60D6F"/>
    <w:rsid w:val="00E60F80"/>
    <w:rsid w:val="00E61DAC"/>
    <w:rsid w:val="00E624DA"/>
    <w:rsid w:val="00E6275D"/>
    <w:rsid w:val="00E629F9"/>
    <w:rsid w:val="00E62A6C"/>
    <w:rsid w:val="00E62AF2"/>
    <w:rsid w:val="00E62B5D"/>
    <w:rsid w:val="00E62D6E"/>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AAD"/>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3F57"/>
    <w:rsid w:val="00ED4253"/>
    <w:rsid w:val="00ED5122"/>
    <w:rsid w:val="00ED54F7"/>
    <w:rsid w:val="00ED58F2"/>
    <w:rsid w:val="00EE08BC"/>
    <w:rsid w:val="00EE09EA"/>
    <w:rsid w:val="00EE0A49"/>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62F"/>
    <w:rsid w:val="00F42910"/>
    <w:rsid w:val="00F42A4D"/>
    <w:rsid w:val="00F42BEE"/>
    <w:rsid w:val="00F42C2B"/>
    <w:rsid w:val="00F439C5"/>
    <w:rsid w:val="00F4402C"/>
    <w:rsid w:val="00F44175"/>
    <w:rsid w:val="00F4449D"/>
    <w:rsid w:val="00F44833"/>
    <w:rsid w:val="00F44E03"/>
    <w:rsid w:val="00F45FA3"/>
    <w:rsid w:val="00F4629D"/>
    <w:rsid w:val="00F462EB"/>
    <w:rsid w:val="00F465C1"/>
    <w:rsid w:val="00F4678D"/>
    <w:rsid w:val="00F467B0"/>
    <w:rsid w:val="00F46E40"/>
    <w:rsid w:val="00F46F8B"/>
    <w:rsid w:val="00F47132"/>
    <w:rsid w:val="00F47728"/>
    <w:rsid w:val="00F4776E"/>
    <w:rsid w:val="00F47AFE"/>
    <w:rsid w:val="00F47CBA"/>
    <w:rsid w:val="00F50020"/>
    <w:rsid w:val="00F50671"/>
    <w:rsid w:val="00F50691"/>
    <w:rsid w:val="00F50849"/>
    <w:rsid w:val="00F513BA"/>
    <w:rsid w:val="00F51447"/>
    <w:rsid w:val="00F514EF"/>
    <w:rsid w:val="00F516F4"/>
    <w:rsid w:val="00F51798"/>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65A"/>
    <w:rsid w:val="00F57704"/>
    <w:rsid w:val="00F577F9"/>
    <w:rsid w:val="00F57927"/>
    <w:rsid w:val="00F57ABC"/>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404E"/>
    <w:rsid w:val="00F6433C"/>
    <w:rsid w:val="00F6460D"/>
    <w:rsid w:val="00F6474A"/>
    <w:rsid w:val="00F64966"/>
    <w:rsid w:val="00F64F9F"/>
    <w:rsid w:val="00F660B8"/>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9DF"/>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415"/>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E11"/>
    <w:rsid w:val="00F94F50"/>
    <w:rsid w:val="00F95013"/>
    <w:rsid w:val="00F950BC"/>
    <w:rsid w:val="00F951BD"/>
    <w:rsid w:val="00F958CD"/>
    <w:rsid w:val="00F95EF0"/>
    <w:rsid w:val="00F9632D"/>
    <w:rsid w:val="00F9644F"/>
    <w:rsid w:val="00F965D9"/>
    <w:rsid w:val="00F968CC"/>
    <w:rsid w:val="00F96C7A"/>
    <w:rsid w:val="00F96E7C"/>
    <w:rsid w:val="00F975B5"/>
    <w:rsid w:val="00FA04BE"/>
    <w:rsid w:val="00FA0509"/>
    <w:rsid w:val="00FA0E7C"/>
    <w:rsid w:val="00FA1177"/>
    <w:rsid w:val="00FA15C6"/>
    <w:rsid w:val="00FA1CBF"/>
    <w:rsid w:val="00FA1D8F"/>
    <w:rsid w:val="00FA2002"/>
    <w:rsid w:val="00FA2526"/>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2FC"/>
    <w:rsid w:val="00FD091C"/>
    <w:rsid w:val="00FD10D2"/>
    <w:rsid w:val="00FD111E"/>
    <w:rsid w:val="00FD14E4"/>
    <w:rsid w:val="00FD1748"/>
    <w:rsid w:val="00FD250B"/>
    <w:rsid w:val="00FD2804"/>
    <w:rsid w:val="00FD282A"/>
    <w:rsid w:val="00FD2A71"/>
    <w:rsid w:val="00FD2F55"/>
    <w:rsid w:val="00FD305B"/>
    <w:rsid w:val="00FD33B3"/>
    <w:rsid w:val="00FD3905"/>
    <w:rsid w:val="00FD4124"/>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8E0"/>
    <w:rsid w:val="00FF4CFE"/>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6D6FBC0"/>
  <w15:chartTrackingRefBased/>
  <w15:docId w15:val="{F701DE28-B5B0-4E60-8B2F-3C7302E2B5E4}"/>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6pt" w:after="6pt"/>
      <w:textAlignment w:val="baseline"/>
    </w:pPr>
    <w:rPr>
      <w:rFonts w:ascii="Times New Roman" w:hAnsi="Times New Roman"/>
      <w:lang w:val="en-GB"/>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18pt" w:after="9pt"/>
      <w:ind w:start="28.35pt" w:hanging="28.35pt"/>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start" w:pos="28.35pt"/>
      </w:tabs>
      <w:ind w:start="28.35pt" w:hanging="28.35pt"/>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15pt"/>
      <w:outlineLvl w:val="2"/>
    </w:pPr>
    <w:rPr>
      <w:sz w:val="22"/>
    </w:rPr>
  </w:style>
  <w:style w:type="paragraph" w:styleId="Heading4">
    <w:name w:val="heading 4"/>
    <w:aliases w:val="h4"/>
    <w:basedOn w:val="Heading3"/>
    <w:next w:val="Normal"/>
    <w:link w:val="Heading4Char"/>
    <w:rsid w:val="00A63872"/>
    <w:pPr>
      <w:ind w:start="70.90pt" w:hanging="70.90pt"/>
      <w:outlineLvl w:val="3"/>
    </w:pPr>
    <w:rPr>
      <w:sz w:val="24"/>
    </w:rPr>
  </w:style>
  <w:style w:type="paragraph" w:styleId="Heading5">
    <w:name w:val="heading 5"/>
    <w:basedOn w:val="Heading4"/>
    <w:next w:val="Normal"/>
    <w:link w:val="Heading5Char"/>
    <w:rsid w:val="00A63872"/>
    <w:pPr>
      <w:ind w:start="85.05pt" w:hanging="85.05pt"/>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start="0pt" w:firstLine="0pt"/>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semiHidden/>
    <w:rsid w:val="00A63872"/>
    <w:pPr>
      <w:spacing w:before="9pt"/>
      <w:ind w:start="134.65pt" w:hanging="134.65pt"/>
    </w:pPr>
    <w:rPr>
      <w:b/>
    </w:rPr>
  </w:style>
  <w:style w:type="paragraph" w:styleId="TOC1">
    <w:name w:val="toc 1"/>
    <w:semiHidden/>
    <w:rsid w:val="00A63872"/>
    <w:pPr>
      <w:keepNext/>
      <w:keepLines/>
      <w:widowControl w:val="0"/>
      <w:tabs>
        <w:tab w:val="end" w:leader="dot" w:pos="481.95pt"/>
      </w:tabs>
      <w:overflowPunct w:val="0"/>
      <w:autoSpaceDE w:val="0"/>
      <w:autoSpaceDN w:val="0"/>
      <w:adjustRightInd w:val="0"/>
      <w:spacing w:before="6pt"/>
      <w:ind w:start="28.35pt" w:end="21.25pt" w:hanging="28.35pt"/>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rPr>
  </w:style>
  <w:style w:type="paragraph" w:styleId="TOC5">
    <w:name w:val="toc 5"/>
    <w:basedOn w:val="TOC4"/>
    <w:semiHidden/>
    <w:rsid w:val="00A63872"/>
    <w:pPr>
      <w:ind w:start="85.05pt" w:hanging="85.05pt"/>
    </w:pPr>
  </w:style>
  <w:style w:type="paragraph" w:styleId="TOC4">
    <w:name w:val="toc 4"/>
    <w:basedOn w:val="TOC3"/>
    <w:semiHidden/>
    <w:rsid w:val="00A63872"/>
    <w:pPr>
      <w:ind w:start="70.90pt" w:hanging="70.90pt"/>
    </w:pPr>
  </w:style>
  <w:style w:type="paragraph" w:styleId="TOC3">
    <w:name w:val="toc 3"/>
    <w:basedOn w:val="TOC2"/>
    <w:semiHidden/>
    <w:rsid w:val="00A63872"/>
    <w:pPr>
      <w:ind w:start="56.70pt" w:hanging="56.70pt"/>
    </w:pPr>
  </w:style>
  <w:style w:type="paragraph" w:styleId="TOC2">
    <w:name w:val="toc 2"/>
    <w:basedOn w:val="TOC1"/>
    <w:semiHidden/>
    <w:rsid w:val="00A63872"/>
    <w:pPr>
      <w:keepNext w:val="0"/>
      <w:spacing w:before="0pt"/>
      <w:ind w:start="42.55pt" w:hanging="42.55pt"/>
    </w:pPr>
    <w:rPr>
      <w:sz w:val="20"/>
    </w:rPr>
  </w:style>
  <w:style w:type="paragraph" w:styleId="Index2">
    <w:name w:val="index 2"/>
    <w:basedOn w:val="Index1"/>
    <w:semiHidden/>
    <w:rsid w:val="00A63872"/>
    <w:pPr>
      <w:ind w:start="14.20pt"/>
    </w:pPr>
  </w:style>
  <w:style w:type="paragraph" w:styleId="Index1">
    <w:name w:val="index 1"/>
    <w:basedOn w:val="Normal"/>
    <w:semiHidden/>
    <w:rsid w:val="00A63872"/>
    <w:pPr>
      <w:keepLines/>
      <w:spacing w:after="0pt"/>
    </w:pPr>
  </w:style>
  <w:style w:type="paragraph" w:customStyle="1" w:styleId="ZH">
    <w:name w:val="ZH"/>
    <w:rsid w:val="00A63872"/>
    <w:pPr>
      <w:framePr w:wrap="notBeside" w:vAnchor="page" w:hAnchor="margin" w:xAlign="center" w:y="340.25pt"/>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start="42.55p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pt"/>
      <w:ind w:start="22.70pt" w:hanging="22.70pt"/>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pt" w:after="12pt"/>
    </w:pPr>
  </w:style>
  <w:style w:type="paragraph" w:customStyle="1" w:styleId="NO">
    <w:name w:val="NO"/>
    <w:basedOn w:val="Normal"/>
    <w:rsid w:val="00A63872"/>
    <w:pPr>
      <w:keepLines/>
      <w:ind w:start="56.75pt" w:hanging="42.55pt"/>
    </w:pPr>
  </w:style>
  <w:style w:type="paragraph" w:styleId="TOC9">
    <w:name w:val="toc 9"/>
    <w:basedOn w:val="TOC8"/>
    <w:semiHidden/>
    <w:rsid w:val="00A63872"/>
    <w:pPr>
      <w:ind w:start="70.90pt" w:hanging="70.90pt"/>
    </w:pPr>
  </w:style>
  <w:style w:type="paragraph" w:customStyle="1" w:styleId="EX">
    <w:name w:val="EX"/>
    <w:basedOn w:val="Normal"/>
    <w:rsid w:val="00A63872"/>
    <w:pPr>
      <w:keepLines/>
      <w:ind w:start="85.10pt" w:hanging="70.90pt"/>
    </w:pPr>
  </w:style>
  <w:style w:type="paragraph" w:customStyle="1" w:styleId="FP">
    <w:name w:val="FP"/>
    <w:basedOn w:val="Normal"/>
    <w:rsid w:val="00A63872"/>
    <w:pPr>
      <w:spacing w:after="0pt"/>
    </w:pPr>
  </w:style>
  <w:style w:type="paragraph" w:customStyle="1" w:styleId="LD">
    <w:name w:val="LD"/>
    <w:rsid w:val="00A63872"/>
    <w:pPr>
      <w:keepNext/>
      <w:keepLines/>
      <w:overflowPunct w:val="0"/>
      <w:autoSpaceDE w:val="0"/>
      <w:autoSpaceDN w:val="0"/>
      <w:adjustRightInd w:val="0"/>
      <w:spacing w:line="9pt" w:lineRule="exact"/>
      <w:textAlignment w:val="baseline"/>
    </w:pPr>
    <w:rPr>
      <w:rFonts w:ascii="New York" w:hAnsi="New York"/>
      <w:noProof/>
    </w:rPr>
  </w:style>
  <w:style w:type="paragraph" w:customStyle="1" w:styleId="NW">
    <w:name w:val="NW"/>
    <w:basedOn w:val="NO"/>
    <w:rsid w:val="00A63872"/>
    <w:pPr>
      <w:spacing w:after="0pt"/>
    </w:pPr>
  </w:style>
  <w:style w:type="paragraph" w:customStyle="1" w:styleId="EW">
    <w:name w:val="EW"/>
    <w:basedOn w:val="EX"/>
    <w:rsid w:val="00A63872"/>
    <w:pPr>
      <w:spacing w:after="0pt"/>
    </w:pPr>
  </w:style>
  <w:style w:type="paragraph" w:styleId="TOC6">
    <w:name w:val="toc 6"/>
    <w:basedOn w:val="TOC5"/>
    <w:next w:val="Normal"/>
    <w:semiHidden/>
    <w:rsid w:val="00A63872"/>
    <w:pPr>
      <w:ind w:start="99.25pt" w:hanging="99.25pt"/>
    </w:pPr>
  </w:style>
  <w:style w:type="paragraph" w:styleId="TOC7">
    <w:name w:val="toc 7"/>
    <w:basedOn w:val="TOC6"/>
    <w:next w:val="Normal"/>
    <w:semiHidden/>
    <w:rsid w:val="00A63872"/>
    <w:pPr>
      <w:ind w:start="113.40pt" w:hanging="113.40pt"/>
    </w:pPr>
  </w:style>
  <w:style w:type="paragraph" w:styleId="ListBullet2">
    <w:name w:val="List Bullet 2"/>
    <w:basedOn w:val="ListBullet"/>
    <w:rsid w:val="00A63872"/>
    <w:pPr>
      <w:ind w:start="42.55pt"/>
    </w:pPr>
  </w:style>
  <w:style w:type="paragraph" w:styleId="ListBullet3">
    <w:name w:val="List Bullet 3"/>
    <w:basedOn w:val="ListBullet2"/>
    <w:rsid w:val="00A63872"/>
    <w:pPr>
      <w:ind w:start="56.75pt"/>
    </w:pPr>
  </w:style>
  <w:style w:type="paragraph" w:styleId="ListNumber">
    <w:name w:val="List Number"/>
    <w:basedOn w:val="List"/>
    <w:rsid w:val="00A63872"/>
  </w:style>
  <w:style w:type="paragraph" w:customStyle="1" w:styleId="EQ">
    <w:name w:val="EQ"/>
    <w:basedOn w:val="Normal"/>
    <w:next w:val="Normal"/>
    <w:rsid w:val="00A63872"/>
    <w:pPr>
      <w:keepLines/>
      <w:tabs>
        <w:tab w:val="center" w:pos="226.80pt"/>
        <w:tab w:val="end" w:pos="453.60pt"/>
      </w:tabs>
    </w:pPr>
    <w:rPr>
      <w:noProof/>
    </w:rPr>
  </w:style>
  <w:style w:type="paragraph" w:customStyle="1" w:styleId="TH">
    <w:name w:val="TH"/>
    <w:basedOn w:val="Normal"/>
    <w:link w:val="THChar"/>
    <w:qFormat/>
    <w:rsid w:val="00A63872"/>
    <w:pPr>
      <w:keepNext/>
      <w:keepLines/>
      <w:spacing w:before="3pt"/>
      <w:jc w:val="center"/>
    </w:pPr>
    <w:rPr>
      <w:rFonts w:ascii="Arial" w:hAnsi="Arial"/>
      <w:b/>
    </w:rPr>
  </w:style>
  <w:style w:type="paragraph" w:customStyle="1" w:styleId="NF">
    <w:name w:val="NF"/>
    <w:basedOn w:val="NO"/>
    <w:rsid w:val="00A63872"/>
    <w:pPr>
      <w:keepNext/>
      <w:spacing w:after="0pt"/>
    </w:pPr>
    <w:rPr>
      <w:rFonts w:ascii="Arial" w:hAnsi="Arial"/>
      <w:sz w:val="18"/>
    </w:rPr>
  </w:style>
  <w:style w:type="paragraph" w:customStyle="1" w:styleId="PL">
    <w:name w:val="PL"/>
    <w:rsid w:val="00A6387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end"/>
    </w:pPr>
  </w:style>
  <w:style w:type="paragraph" w:customStyle="1" w:styleId="H6">
    <w:name w:val="H6"/>
    <w:basedOn w:val="Heading5"/>
    <w:next w:val="Normal"/>
    <w:rsid w:val="00A63872"/>
    <w:pPr>
      <w:ind w:start="99.25pt" w:hanging="99.25pt"/>
      <w:outlineLvl w:val="9"/>
    </w:pPr>
    <w:rPr>
      <w:sz w:val="20"/>
    </w:rPr>
  </w:style>
  <w:style w:type="paragraph" w:customStyle="1" w:styleId="TAN">
    <w:name w:val="TAN"/>
    <w:basedOn w:val="TAL"/>
    <w:link w:val="TANChar"/>
    <w:rsid w:val="00A63872"/>
    <w:pPr>
      <w:ind w:start="42.55pt" w:hanging="42.55pt"/>
    </w:pPr>
  </w:style>
  <w:style w:type="paragraph" w:customStyle="1" w:styleId="TAL">
    <w:name w:val="TAL"/>
    <w:basedOn w:val="Normal"/>
    <w:link w:val="TALCar"/>
    <w:rsid w:val="00A63872"/>
    <w:pPr>
      <w:keepNext/>
      <w:keepLines/>
      <w:spacing w:after="0pt"/>
    </w:pPr>
    <w:rPr>
      <w:rFonts w:ascii="Arial" w:hAnsi="Arial"/>
      <w:sz w:val="18"/>
    </w:rPr>
  </w:style>
  <w:style w:type="paragraph" w:customStyle="1" w:styleId="ZA">
    <w:name w:val="ZA"/>
    <w:rsid w:val="00A6387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rPr>
  </w:style>
  <w:style w:type="paragraph" w:customStyle="1" w:styleId="ZB">
    <w:name w:val="ZB"/>
    <w:rsid w:val="00A6387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rPr>
  </w:style>
  <w:style w:type="paragraph" w:customStyle="1" w:styleId="ZD">
    <w:name w:val="ZD"/>
    <w:rsid w:val="00A63872"/>
    <w:pPr>
      <w:framePr w:wrap="notBeside" w:vAnchor="page" w:hAnchor="margin" w:y="788.20pt"/>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rPr>
  </w:style>
  <w:style w:type="paragraph" w:customStyle="1" w:styleId="ZV">
    <w:name w:val="ZV"/>
    <w:basedOn w:val="ZU"/>
    <w:rsid w:val="00A63872"/>
    <w:pPr>
      <w:framePr w:wrap="notBeside" w:y="808.05pt"/>
    </w:pPr>
  </w:style>
  <w:style w:type="character" w:customStyle="1" w:styleId="ZGSM">
    <w:name w:val="ZGSM"/>
    <w:rsid w:val="00A63872"/>
  </w:style>
  <w:style w:type="paragraph" w:styleId="List2">
    <w:name w:val="List 2"/>
    <w:basedOn w:val="List"/>
    <w:rsid w:val="00A63872"/>
    <w:pPr>
      <w:ind w:start="42.55pt"/>
    </w:pPr>
  </w:style>
  <w:style w:type="paragraph" w:customStyle="1" w:styleId="ZG">
    <w:name w:val="ZG"/>
    <w:rsid w:val="00A63872"/>
    <w:pPr>
      <w:framePr w:wrap="notBeside" w:vAnchor="page" w:hAnchor="margin" w:xAlign="right" w:y="340.25pt"/>
      <w:widowControl w:val="0"/>
      <w:overflowPunct w:val="0"/>
      <w:autoSpaceDE w:val="0"/>
      <w:autoSpaceDN w:val="0"/>
      <w:adjustRightInd w:val="0"/>
      <w:jc w:val="end"/>
      <w:textAlignment w:val="baseline"/>
    </w:pPr>
    <w:rPr>
      <w:rFonts w:ascii="Arial" w:hAnsi="Arial"/>
      <w:noProof/>
    </w:rPr>
  </w:style>
  <w:style w:type="paragraph" w:styleId="List3">
    <w:name w:val="List 3"/>
    <w:basedOn w:val="List2"/>
    <w:rsid w:val="00A63872"/>
    <w:pPr>
      <w:ind w:start="56.75pt"/>
    </w:pPr>
  </w:style>
  <w:style w:type="paragraph" w:styleId="List4">
    <w:name w:val="List 4"/>
    <w:basedOn w:val="List3"/>
    <w:rsid w:val="00A63872"/>
    <w:pPr>
      <w:ind w:start="70.90pt"/>
    </w:pPr>
  </w:style>
  <w:style w:type="paragraph" w:styleId="List5">
    <w:name w:val="List 5"/>
    <w:basedOn w:val="List4"/>
    <w:rsid w:val="00A63872"/>
    <w:pPr>
      <w:ind w:start="85.10pt"/>
    </w:pPr>
  </w:style>
  <w:style w:type="paragraph" w:customStyle="1" w:styleId="EditorsNote">
    <w:name w:val="Editor's Note"/>
    <w:basedOn w:val="NO"/>
    <w:rsid w:val="00A63872"/>
    <w:rPr>
      <w:color w:val="FF0000"/>
    </w:rPr>
  </w:style>
  <w:style w:type="paragraph" w:styleId="List">
    <w:name w:val="List"/>
    <w:basedOn w:val="Normal"/>
    <w:rsid w:val="00A63872"/>
    <w:pPr>
      <w:ind w:start="28.40pt" w:hanging="14.20pt"/>
    </w:pPr>
  </w:style>
  <w:style w:type="paragraph" w:styleId="ListBullet">
    <w:name w:val="List Bullet"/>
    <w:basedOn w:val="List"/>
    <w:rsid w:val="00A63872"/>
  </w:style>
  <w:style w:type="paragraph" w:styleId="ListBullet4">
    <w:name w:val="List Bullet 4"/>
    <w:basedOn w:val="ListBullet3"/>
    <w:rsid w:val="00A63872"/>
    <w:pPr>
      <w:ind w:start="70.90pt"/>
    </w:pPr>
  </w:style>
  <w:style w:type="paragraph" w:styleId="ListBullet5">
    <w:name w:val="List Bullet 5"/>
    <w:basedOn w:val="ListBullet4"/>
    <w:rsid w:val="00A63872"/>
    <w:pPr>
      <w:ind w:start="85.10pt"/>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42.60pt"/>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12pt"/>
      <w:jc w:val="both"/>
    </w:pPr>
    <w:rPr>
      <w:sz w:val="24"/>
      <w:lang w:val="en-US" w:eastAsia="zh-CN"/>
    </w:rPr>
  </w:style>
  <w:style w:type="paragraph" w:customStyle="1" w:styleId="Equation">
    <w:name w:val="Equation"/>
    <w:basedOn w:val="Normal"/>
    <w:next w:val="Normal"/>
    <w:pPr>
      <w:tabs>
        <w:tab w:val="end" w:pos="510.30pt"/>
      </w:tabs>
      <w:spacing w:after="11pt"/>
      <w:ind w:start="64.90pt"/>
    </w:pPr>
    <w:rPr>
      <w:rFonts w:ascii="Arial" w:hAnsi="Arial"/>
      <w:sz w:val="22"/>
      <w:lang w:val="en-US" w:eastAsia="zh-CN"/>
    </w:rPr>
  </w:style>
  <w:style w:type="paragraph" w:customStyle="1" w:styleId="00BodyText">
    <w:name w:val="00 BodyText"/>
    <w:basedOn w:val="Normal"/>
    <w:pPr>
      <w:spacing w:after="11pt"/>
    </w:pPr>
    <w:rPr>
      <w:rFonts w:ascii="Arial" w:hAnsi="Arial"/>
      <w:sz w:val="22"/>
      <w:lang w:val="en-US"/>
    </w:rPr>
  </w:style>
  <w:style w:type="paragraph" w:customStyle="1" w:styleId="11BodyText">
    <w:name w:val="11 BodyText"/>
    <w:basedOn w:val="Normal"/>
    <w:pPr>
      <w:spacing w:after="11pt"/>
      <w:ind w:start="64.90pt"/>
    </w:pPr>
    <w:rPr>
      <w:rFonts w:ascii="Arial" w:hAnsi="Arial"/>
      <w:sz w:val="22"/>
      <w:lang w:val="en-US"/>
    </w:rPr>
  </w:style>
  <w:style w:type="paragraph" w:customStyle="1" w:styleId="table">
    <w:name w:val="table"/>
    <w:basedOn w:val="text"/>
    <w:next w:val="text"/>
    <w:pPr>
      <w:spacing w:after="0pt"/>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3pt" w:after="3pt"/>
    </w:pPr>
    <w:rPr>
      <w:b/>
      <w:bCs/>
      <w:sz w:val="16"/>
    </w:rPr>
  </w:style>
  <w:style w:type="paragraph" w:customStyle="1" w:styleId="bodyCharCharChar">
    <w:name w:val="body Char Char Char"/>
    <w:basedOn w:val="Normal"/>
    <w:pPr>
      <w:tabs>
        <w:tab w:val="start" w:pos="108pt"/>
      </w:tabs>
      <w:spacing w:line="14pt" w:lineRule="atLeast"/>
      <w:jc w:val="both"/>
    </w:pPr>
    <w:rPr>
      <w:rFonts w:ascii="v4.2.0" w:hAnsi="v4.2.0"/>
      <w:sz w:val="24"/>
      <w:lang w:val="en-US"/>
    </w:rPr>
  </w:style>
  <w:style w:type="paragraph" w:styleId="BodyText">
    <w:name w:val="Body Text"/>
    <w:aliases w:val="bt"/>
    <w:basedOn w:val="Normal"/>
    <w:pPr>
      <w:jc w:val="both"/>
    </w:pPr>
    <w:rPr>
      <w:rFonts w:ascii="New York" w:hAnsi="New York"/>
      <w:szCs w:val="24"/>
      <w:lang w:val="en-US"/>
    </w:rPr>
  </w:style>
  <w:style w:type="paragraph" w:styleId="BodyText2">
    <w:name w:val="Body Text 2"/>
    <w:basedOn w:val="Normal"/>
    <w:pPr>
      <w:tabs>
        <w:tab w:val="start" w:pos="99.25pt"/>
      </w:tabs>
      <w:spacing w:after="0pt"/>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start" w:pos="108pt"/>
      </w:tabs>
      <w:spacing w:line="14pt" w:lineRule="atLeast"/>
      <w:jc w:val="both"/>
    </w:pPr>
    <w:rPr>
      <w:rFonts w:ascii="v4.2.0" w:hAnsi="v4.2.0"/>
      <w:sz w:val="24"/>
      <w:lang w:val="en-US"/>
    </w:rPr>
  </w:style>
  <w:style w:type="table" w:styleId="TableGrid">
    <w:name w:val="Table Grid"/>
    <w:basedOn w:val="TableNormal"/>
    <w:uiPriority w:val="39"/>
    <w:rsid w:val="00272FEB"/>
    <w:pPr>
      <w:spacing w:before="6pt" w:line="14pt" w:lineRule="atLeast"/>
      <w:jc w:val="both"/>
    </w:pPr>
    <w:rPr>
      <w:rFonts w:ascii="v4.2.0" w:hAnsi="v4.2.0"/>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6pt"/>
    </w:pPr>
    <w:rPr>
      <w:rFonts w:ascii="Arial" w:eastAsia="MS Mincho" w:hAnsi="Arial"/>
      <w:lang w:val="en-GB"/>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7B0E72"/>
    <w:rPr>
      <w:rFonts w:ascii="Arial" w:eastAsia="Times New Roman" w:hAnsi="Arial"/>
      <w:sz w:val="24"/>
      <w:lang w:val="en-US"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pt"/>
      <w:ind w:start="36pt"/>
      <w:textAlignment w:val="auto"/>
    </w:pPr>
    <w:rPr>
      <w:rFonts w:ascii="Calibri" w:eastAsia="Calibri" w:hAnsi="Calibri"/>
      <w:sz w:val="22"/>
      <w:szCs w:val="22"/>
      <w:lang w:val="en-US"/>
    </w:rPr>
  </w:style>
  <w:style w:type="paragraph" w:customStyle="1" w:styleId="Reference">
    <w:name w:val="Reference"/>
    <w:basedOn w:val="EX"/>
    <w:rsid w:val="000A7C88"/>
    <w:pPr>
      <w:tabs>
        <w:tab w:val="num" w:pos="18pt"/>
      </w:tabs>
      <w:suppressAutoHyphens/>
      <w:autoSpaceDN/>
      <w:adjustRightInd/>
      <w:ind w:start="0pt" w:firstLine="0pt"/>
    </w:pPr>
    <w:rPr>
      <w:lang w:eastAsia="ar-SA"/>
    </w:rPr>
  </w:style>
  <w:style w:type="paragraph" w:styleId="Subtitle">
    <w:name w:val="Subtitle"/>
    <w:basedOn w:val="Normal"/>
    <w:next w:val="Normal"/>
    <w:link w:val="SubtitleChar"/>
    <w:rsid w:val="005D609E"/>
    <w:pPr>
      <w:spacing w:after="3pt"/>
      <w:jc w:val="center"/>
      <w:outlineLvl w:val="1"/>
    </w:pPr>
    <w:rPr>
      <w:rFonts w:ascii="MS Mincho" w:eastAsia="Times New Roman" w:hAnsi="MS Mincho"/>
      <w:sz w:val="24"/>
      <w:szCs w:val="24"/>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5pt" w:beforeAutospacing="1" w:after="5pt"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start w:val="nil"/>
          <w:bottom w:val="single" w:sz="18" w:space="0" w:color="FFFFFF"/>
          <w:end w:val="nil"/>
          <w:insideH w:val="nil"/>
          <w:insideV w:val="nil"/>
        </w:tcBorders>
        <w:shd w:val="clear" w:color="auto" w:fill="000000"/>
      </w:tcPr>
    </w:tblStylePr>
    <w:tblStylePr w:type="lastRow">
      <w:tblPr/>
      <w:tcPr>
        <w:tcBorders>
          <w:top w:val="single" w:sz="18" w:space="0" w:color="FFFFFF"/>
          <w:start w:val="nil"/>
          <w:bottom w:val="nil"/>
          <w:end w:val="nil"/>
          <w:insideH w:val="nil"/>
          <w:insideV w:val="nil"/>
        </w:tcBorders>
        <w:shd w:val="clear" w:color="auto" w:fill="974706"/>
      </w:tcPr>
    </w:tblStylePr>
    <w:tblStylePr w:type="firstCol">
      <w:tblPr/>
      <w:tcPr>
        <w:tcBorders>
          <w:top w:val="nil"/>
          <w:start w:val="nil"/>
          <w:bottom w:val="nil"/>
          <w:end w:val="single" w:sz="18" w:space="0" w:color="FFFFFF"/>
          <w:insideH w:val="nil"/>
          <w:insideV w:val="nil"/>
        </w:tcBorders>
        <w:shd w:val="clear" w:color="auto" w:fill="E36C0A"/>
      </w:tcPr>
    </w:tblStylePr>
    <w:tblStylePr w:type="lastCol">
      <w:tblPr/>
      <w:tcPr>
        <w:tcBorders>
          <w:top w:val="nil"/>
          <w:start w:val="single" w:sz="18" w:space="0" w:color="FFFFFF"/>
          <w:bottom w:val="nil"/>
          <w:end w:val="nil"/>
          <w:insideH w:val="nil"/>
          <w:insideV w:val="nil"/>
        </w:tcBorders>
        <w:shd w:val="clear" w:color="auto" w:fill="E36C0A"/>
      </w:tcPr>
    </w:tblStylePr>
    <w:tblStylePr w:type="band1Vert">
      <w:tblPr/>
      <w:tcPr>
        <w:tcBorders>
          <w:top w:val="nil"/>
          <w:start w:val="nil"/>
          <w:bottom w:val="nil"/>
          <w:end w:val="nil"/>
          <w:insideH w:val="nil"/>
          <w:insideV w:val="nil"/>
        </w:tcBorders>
        <w:shd w:val="clear" w:color="auto" w:fill="E36C0A"/>
      </w:tcPr>
    </w:tblStylePr>
    <w:tblStylePr w:type="band1Horz">
      <w:tblPr/>
      <w:tcPr>
        <w:tcBorders>
          <w:top w:val="nil"/>
          <w:start w:val="nil"/>
          <w:bottom w:val="nil"/>
          <w:end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60.45pt"/>
      </w:tabs>
      <w:spacing w:before="0pt" w:after="9pt"/>
      <w:ind w:start="60.45pt"/>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pt" w:after="0pt"/>
      <w:textAlignment w:val="auto"/>
    </w:pPr>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6pt" w:after="6pt"/>
      <w:textAlignment w:val="baseline"/>
    </w:pPr>
    <w:tblP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6pt" w:after="6pt"/>
      <w:textAlignment w:val="baseline"/>
    </w:pPr>
    <w:tblPr>
      <w:tblBorders>
        <w:top w:val="double" w:sz="6" w:space="0" w:color="000000"/>
        <w:start w:val="double" w:sz="6" w:space="0" w:color="000000"/>
        <w:bottom w:val="double" w:sz="6" w:space="0" w:color="000000"/>
        <w:end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start" w:pos="42.55pt"/>
      </w:tabs>
      <w:autoSpaceDE w:val="0"/>
      <w:autoSpaceDN w:val="0"/>
      <w:adjustRightInd w:val="0"/>
      <w:spacing w:before="3pt" w:after="3pt"/>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3pt" w:after="3pt"/>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start" w:pos="36pt"/>
      </w:tabs>
      <w:overflowPunct w:val="0"/>
      <w:autoSpaceDE w:val="0"/>
      <w:autoSpaceDN w:val="0"/>
      <w:adjustRightInd w:val="0"/>
      <w:spacing w:before="0pt" w:after="9pt"/>
      <w:ind w:start="0pt"/>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8143353">
      <w:bodyDiv w:val="1"/>
      <w:marLeft w:val="0pt"/>
      <w:marRight w:val="0pt"/>
      <w:marTop w:val="0pt"/>
      <w:marBottom w:val="0pt"/>
      <w:divBdr>
        <w:top w:val="none" w:sz="0" w:space="0" w:color="auto"/>
        <w:left w:val="none" w:sz="0" w:space="0" w:color="auto"/>
        <w:bottom w:val="none" w:sz="0" w:space="0" w:color="auto"/>
        <w:right w:val="none" w:sz="0" w:space="0" w:color="auto"/>
      </w:divBdr>
    </w:div>
    <w:div w:id="1700607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94787704">
          <w:marLeft w:val="27.35pt"/>
          <w:marRight w:val="0pt"/>
          <w:marTop w:val="12pt"/>
          <w:marBottom w:val="0pt"/>
          <w:divBdr>
            <w:top w:val="none" w:sz="0" w:space="0" w:color="auto"/>
            <w:left w:val="none" w:sz="0" w:space="0" w:color="auto"/>
            <w:bottom w:val="none" w:sz="0" w:space="0" w:color="auto"/>
            <w:right w:val="none" w:sz="0" w:space="0" w:color="auto"/>
          </w:divBdr>
        </w:div>
        <w:div w:id="1282223374">
          <w:marLeft w:val="58.30pt"/>
          <w:marRight w:val="0pt"/>
          <w:marTop w:val="4.80pt"/>
          <w:marBottom w:val="0pt"/>
          <w:divBdr>
            <w:top w:val="none" w:sz="0" w:space="0" w:color="auto"/>
            <w:left w:val="none" w:sz="0" w:space="0" w:color="auto"/>
            <w:bottom w:val="none" w:sz="0" w:space="0" w:color="auto"/>
            <w:right w:val="none" w:sz="0" w:space="0" w:color="auto"/>
          </w:divBdr>
        </w:div>
        <w:div w:id="1372728237">
          <w:marLeft w:val="27.35pt"/>
          <w:marRight w:val="0pt"/>
          <w:marTop w:val="5.75pt"/>
          <w:marBottom w:val="0pt"/>
          <w:divBdr>
            <w:top w:val="none" w:sz="0" w:space="0" w:color="auto"/>
            <w:left w:val="none" w:sz="0" w:space="0" w:color="auto"/>
            <w:bottom w:val="none" w:sz="0" w:space="0" w:color="auto"/>
            <w:right w:val="none" w:sz="0" w:space="0" w:color="auto"/>
          </w:divBdr>
        </w:div>
        <w:div w:id="1603952231">
          <w:marLeft w:val="58.30pt"/>
          <w:marRight w:val="0pt"/>
          <w:marTop w:val="4.80pt"/>
          <w:marBottom w:val="0pt"/>
          <w:divBdr>
            <w:top w:val="none" w:sz="0" w:space="0" w:color="auto"/>
            <w:left w:val="none" w:sz="0" w:space="0" w:color="auto"/>
            <w:bottom w:val="none" w:sz="0" w:space="0" w:color="auto"/>
            <w:right w:val="none" w:sz="0" w:space="0" w:color="auto"/>
          </w:divBdr>
        </w:div>
        <w:div w:id="1632443292">
          <w:marLeft w:val="58.30pt"/>
          <w:marRight w:val="0pt"/>
          <w:marTop w:val="4.80pt"/>
          <w:marBottom w:val="0pt"/>
          <w:divBdr>
            <w:top w:val="none" w:sz="0" w:space="0" w:color="auto"/>
            <w:left w:val="none" w:sz="0" w:space="0" w:color="auto"/>
            <w:bottom w:val="none" w:sz="0" w:space="0" w:color="auto"/>
            <w:right w:val="none" w:sz="0" w:space="0" w:color="auto"/>
          </w:divBdr>
        </w:div>
        <w:div w:id="1975981387">
          <w:marLeft w:val="27.35pt"/>
          <w:marRight w:val="0pt"/>
          <w:marTop w:val="12pt"/>
          <w:marBottom w:val="0pt"/>
          <w:divBdr>
            <w:top w:val="none" w:sz="0" w:space="0" w:color="auto"/>
            <w:left w:val="none" w:sz="0" w:space="0" w:color="auto"/>
            <w:bottom w:val="none" w:sz="0" w:space="0" w:color="auto"/>
            <w:right w:val="none" w:sz="0" w:space="0" w:color="auto"/>
          </w:divBdr>
        </w:div>
        <w:div w:id="197795196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31810011">
      <w:bodyDiv w:val="1"/>
      <w:marLeft w:val="0pt"/>
      <w:marRight w:val="0pt"/>
      <w:marTop w:val="0pt"/>
      <w:marBottom w:val="0pt"/>
      <w:divBdr>
        <w:top w:val="none" w:sz="0" w:space="0" w:color="auto"/>
        <w:left w:val="none" w:sz="0" w:space="0" w:color="auto"/>
        <w:bottom w:val="none" w:sz="0" w:space="0" w:color="auto"/>
        <w:right w:val="none" w:sz="0" w:space="0" w:color="auto"/>
      </w:divBdr>
    </w:div>
    <w:div w:id="33696554">
      <w:bodyDiv w:val="1"/>
      <w:marLeft w:val="0pt"/>
      <w:marRight w:val="0pt"/>
      <w:marTop w:val="0pt"/>
      <w:marBottom w:val="0pt"/>
      <w:divBdr>
        <w:top w:val="none" w:sz="0" w:space="0" w:color="auto"/>
        <w:left w:val="none" w:sz="0" w:space="0" w:color="auto"/>
        <w:bottom w:val="none" w:sz="0" w:space="0" w:color="auto"/>
        <w:right w:val="none" w:sz="0" w:space="0" w:color="auto"/>
      </w:divBdr>
    </w:div>
    <w:div w:id="390139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5908969">
          <w:marLeft w:val="27.35pt"/>
          <w:marRight w:val="0pt"/>
          <w:marTop w:val="5.75pt"/>
          <w:marBottom w:val="0pt"/>
          <w:divBdr>
            <w:top w:val="none" w:sz="0" w:space="0" w:color="auto"/>
            <w:left w:val="none" w:sz="0" w:space="0" w:color="auto"/>
            <w:bottom w:val="none" w:sz="0" w:space="0" w:color="auto"/>
            <w:right w:val="none" w:sz="0" w:space="0" w:color="auto"/>
          </w:divBdr>
        </w:div>
      </w:divsChild>
    </w:div>
    <w:div w:id="417581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37119000">
          <w:marLeft w:val="54pt"/>
          <w:marRight w:val="0pt"/>
          <w:marTop w:val="5pt"/>
          <w:marBottom w:val="0pt"/>
          <w:divBdr>
            <w:top w:val="none" w:sz="0" w:space="0" w:color="auto"/>
            <w:left w:val="none" w:sz="0" w:space="0" w:color="auto"/>
            <w:bottom w:val="none" w:sz="0" w:space="0" w:color="auto"/>
            <w:right w:val="none" w:sz="0" w:space="0" w:color="auto"/>
          </w:divBdr>
        </w:div>
        <w:div w:id="1934901362">
          <w:marLeft w:val="54pt"/>
          <w:marRight w:val="0pt"/>
          <w:marTop w:val="5pt"/>
          <w:marBottom w:val="0pt"/>
          <w:divBdr>
            <w:top w:val="none" w:sz="0" w:space="0" w:color="auto"/>
            <w:left w:val="none" w:sz="0" w:space="0" w:color="auto"/>
            <w:bottom w:val="none" w:sz="0" w:space="0" w:color="auto"/>
            <w:right w:val="none" w:sz="0" w:space="0" w:color="auto"/>
          </w:divBdr>
        </w:div>
      </w:divsChild>
    </w:div>
    <w:div w:id="4576082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1636236">
          <w:marLeft w:val="58.30pt"/>
          <w:marRight w:val="0pt"/>
          <w:marTop w:val="4.80pt"/>
          <w:marBottom w:val="0pt"/>
          <w:divBdr>
            <w:top w:val="none" w:sz="0" w:space="0" w:color="auto"/>
            <w:left w:val="none" w:sz="0" w:space="0" w:color="auto"/>
            <w:bottom w:val="none" w:sz="0" w:space="0" w:color="auto"/>
            <w:right w:val="none" w:sz="0" w:space="0" w:color="auto"/>
          </w:divBdr>
        </w:div>
        <w:div w:id="1452285947">
          <w:marLeft w:val="58.30pt"/>
          <w:marRight w:val="0pt"/>
          <w:marTop w:val="4.80pt"/>
          <w:marBottom w:val="0pt"/>
          <w:divBdr>
            <w:top w:val="none" w:sz="0" w:space="0" w:color="auto"/>
            <w:left w:val="none" w:sz="0" w:space="0" w:color="auto"/>
            <w:bottom w:val="none" w:sz="0" w:space="0" w:color="auto"/>
            <w:right w:val="none" w:sz="0" w:space="0" w:color="auto"/>
          </w:divBdr>
        </w:div>
        <w:div w:id="204755672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49816714">
      <w:bodyDiv w:val="1"/>
      <w:marLeft w:val="0pt"/>
      <w:marRight w:val="0pt"/>
      <w:marTop w:val="0pt"/>
      <w:marBottom w:val="0pt"/>
      <w:divBdr>
        <w:top w:val="none" w:sz="0" w:space="0" w:color="auto"/>
        <w:left w:val="none" w:sz="0" w:space="0" w:color="auto"/>
        <w:bottom w:val="none" w:sz="0" w:space="0" w:color="auto"/>
        <w:right w:val="none" w:sz="0" w:space="0" w:color="auto"/>
      </w:divBdr>
    </w:div>
    <w:div w:id="50233241">
      <w:bodyDiv w:val="1"/>
      <w:marLeft w:val="0pt"/>
      <w:marRight w:val="0pt"/>
      <w:marTop w:val="0pt"/>
      <w:marBottom w:val="0pt"/>
      <w:divBdr>
        <w:top w:val="none" w:sz="0" w:space="0" w:color="auto"/>
        <w:left w:val="none" w:sz="0" w:space="0" w:color="auto"/>
        <w:bottom w:val="none" w:sz="0" w:space="0" w:color="auto"/>
        <w:right w:val="none" w:sz="0" w:space="0" w:color="auto"/>
      </w:divBdr>
    </w:div>
    <w:div w:id="511251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5975919">
          <w:marLeft w:val="58.30pt"/>
          <w:marRight w:val="0pt"/>
          <w:marTop w:val="5.75pt"/>
          <w:marBottom w:val="0pt"/>
          <w:divBdr>
            <w:top w:val="none" w:sz="0" w:space="0" w:color="auto"/>
            <w:left w:val="none" w:sz="0" w:space="0" w:color="auto"/>
            <w:bottom w:val="none" w:sz="0" w:space="0" w:color="auto"/>
            <w:right w:val="none" w:sz="0" w:space="0" w:color="auto"/>
          </w:divBdr>
        </w:div>
        <w:div w:id="465783001">
          <w:marLeft w:val="27.35pt"/>
          <w:marRight w:val="0pt"/>
          <w:marTop w:val="6.50pt"/>
          <w:marBottom w:val="0pt"/>
          <w:divBdr>
            <w:top w:val="none" w:sz="0" w:space="0" w:color="auto"/>
            <w:left w:val="none" w:sz="0" w:space="0" w:color="auto"/>
            <w:bottom w:val="none" w:sz="0" w:space="0" w:color="auto"/>
            <w:right w:val="none" w:sz="0" w:space="0" w:color="auto"/>
          </w:divBdr>
        </w:div>
        <w:div w:id="1048798858">
          <w:marLeft w:val="27.35pt"/>
          <w:marRight w:val="0pt"/>
          <w:marTop w:val="6.50pt"/>
          <w:marBottom w:val="0pt"/>
          <w:divBdr>
            <w:top w:val="none" w:sz="0" w:space="0" w:color="auto"/>
            <w:left w:val="none" w:sz="0" w:space="0" w:color="auto"/>
            <w:bottom w:val="none" w:sz="0" w:space="0" w:color="auto"/>
            <w:right w:val="none" w:sz="0" w:space="0" w:color="auto"/>
          </w:divBdr>
        </w:div>
        <w:div w:id="1183863140">
          <w:marLeft w:val="58.30pt"/>
          <w:marRight w:val="0pt"/>
          <w:marTop w:val="5.75pt"/>
          <w:marBottom w:val="0pt"/>
          <w:divBdr>
            <w:top w:val="none" w:sz="0" w:space="0" w:color="auto"/>
            <w:left w:val="none" w:sz="0" w:space="0" w:color="auto"/>
            <w:bottom w:val="none" w:sz="0" w:space="0" w:color="auto"/>
            <w:right w:val="none" w:sz="0" w:space="0" w:color="auto"/>
          </w:divBdr>
        </w:div>
        <w:div w:id="1347944670">
          <w:marLeft w:val="58.30pt"/>
          <w:marRight w:val="0pt"/>
          <w:marTop w:val="5.75pt"/>
          <w:marBottom w:val="0pt"/>
          <w:divBdr>
            <w:top w:val="none" w:sz="0" w:space="0" w:color="auto"/>
            <w:left w:val="none" w:sz="0" w:space="0" w:color="auto"/>
            <w:bottom w:val="none" w:sz="0" w:space="0" w:color="auto"/>
            <w:right w:val="none" w:sz="0" w:space="0" w:color="auto"/>
          </w:divBdr>
        </w:div>
        <w:div w:id="1810857036">
          <w:marLeft w:val="58.30pt"/>
          <w:marRight w:val="0pt"/>
          <w:marTop w:val="5.75pt"/>
          <w:marBottom w:val="0pt"/>
          <w:divBdr>
            <w:top w:val="none" w:sz="0" w:space="0" w:color="auto"/>
            <w:left w:val="none" w:sz="0" w:space="0" w:color="auto"/>
            <w:bottom w:val="none" w:sz="0" w:space="0" w:color="auto"/>
            <w:right w:val="none" w:sz="0" w:space="0" w:color="auto"/>
          </w:divBdr>
        </w:div>
      </w:divsChild>
    </w:div>
    <w:div w:id="59522893">
      <w:bodyDiv w:val="1"/>
      <w:marLeft w:val="0pt"/>
      <w:marRight w:val="0pt"/>
      <w:marTop w:val="0pt"/>
      <w:marBottom w:val="0pt"/>
      <w:divBdr>
        <w:top w:val="none" w:sz="0" w:space="0" w:color="auto"/>
        <w:left w:val="none" w:sz="0" w:space="0" w:color="auto"/>
        <w:bottom w:val="none" w:sz="0" w:space="0" w:color="auto"/>
        <w:right w:val="none" w:sz="0" w:space="0" w:color="auto"/>
      </w:divBdr>
    </w:div>
    <w:div w:id="59717488">
      <w:bodyDiv w:val="1"/>
      <w:marLeft w:val="0pt"/>
      <w:marRight w:val="0pt"/>
      <w:marTop w:val="0pt"/>
      <w:marBottom w:val="0pt"/>
      <w:divBdr>
        <w:top w:val="none" w:sz="0" w:space="0" w:color="auto"/>
        <w:left w:val="none" w:sz="0" w:space="0" w:color="auto"/>
        <w:bottom w:val="none" w:sz="0" w:space="0" w:color="auto"/>
        <w:right w:val="none" w:sz="0" w:space="0" w:color="auto"/>
      </w:divBdr>
    </w:div>
    <w:div w:id="614150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3682321">
          <w:marLeft w:val="58.30pt"/>
          <w:marRight w:val="0pt"/>
          <w:marTop w:val="4.80pt"/>
          <w:marBottom w:val="0pt"/>
          <w:divBdr>
            <w:top w:val="none" w:sz="0" w:space="0" w:color="auto"/>
            <w:left w:val="none" w:sz="0" w:space="0" w:color="auto"/>
            <w:bottom w:val="none" w:sz="0" w:space="0" w:color="auto"/>
            <w:right w:val="none" w:sz="0" w:space="0" w:color="auto"/>
          </w:divBdr>
        </w:div>
        <w:div w:id="842932359">
          <w:marLeft w:val="90pt"/>
          <w:marRight w:val="0pt"/>
          <w:marTop w:val="4.30pt"/>
          <w:marBottom w:val="0pt"/>
          <w:divBdr>
            <w:top w:val="none" w:sz="0" w:space="0" w:color="auto"/>
            <w:left w:val="none" w:sz="0" w:space="0" w:color="auto"/>
            <w:bottom w:val="none" w:sz="0" w:space="0" w:color="auto"/>
            <w:right w:val="none" w:sz="0" w:space="0" w:color="auto"/>
          </w:divBdr>
        </w:div>
        <w:div w:id="1464811948">
          <w:marLeft w:val="58.30pt"/>
          <w:marRight w:val="0pt"/>
          <w:marTop w:val="4.80pt"/>
          <w:marBottom w:val="0pt"/>
          <w:divBdr>
            <w:top w:val="none" w:sz="0" w:space="0" w:color="auto"/>
            <w:left w:val="none" w:sz="0" w:space="0" w:color="auto"/>
            <w:bottom w:val="none" w:sz="0" w:space="0" w:color="auto"/>
            <w:right w:val="none" w:sz="0" w:space="0" w:color="auto"/>
          </w:divBdr>
        </w:div>
        <w:div w:id="1527599364">
          <w:marLeft w:val="58.30pt"/>
          <w:marRight w:val="0pt"/>
          <w:marTop w:val="4.80pt"/>
          <w:marBottom w:val="0pt"/>
          <w:divBdr>
            <w:top w:val="none" w:sz="0" w:space="0" w:color="auto"/>
            <w:left w:val="none" w:sz="0" w:space="0" w:color="auto"/>
            <w:bottom w:val="none" w:sz="0" w:space="0" w:color="auto"/>
            <w:right w:val="none" w:sz="0" w:space="0" w:color="auto"/>
          </w:divBdr>
        </w:div>
        <w:div w:id="1745831969">
          <w:marLeft w:val="58.30pt"/>
          <w:marRight w:val="0pt"/>
          <w:marTop w:val="4.80pt"/>
          <w:marBottom w:val="0pt"/>
          <w:divBdr>
            <w:top w:val="none" w:sz="0" w:space="0" w:color="auto"/>
            <w:left w:val="none" w:sz="0" w:space="0" w:color="auto"/>
            <w:bottom w:val="none" w:sz="0" w:space="0" w:color="auto"/>
            <w:right w:val="none" w:sz="0" w:space="0" w:color="auto"/>
          </w:divBdr>
        </w:div>
        <w:div w:id="1773234983">
          <w:marLeft w:val="27.35pt"/>
          <w:marRight w:val="0pt"/>
          <w:marTop w:val="5.75pt"/>
          <w:marBottom w:val="0pt"/>
          <w:divBdr>
            <w:top w:val="none" w:sz="0" w:space="0" w:color="auto"/>
            <w:left w:val="none" w:sz="0" w:space="0" w:color="auto"/>
            <w:bottom w:val="none" w:sz="0" w:space="0" w:color="auto"/>
            <w:right w:val="none" w:sz="0" w:space="0" w:color="auto"/>
          </w:divBdr>
        </w:div>
        <w:div w:id="1909072652">
          <w:marLeft w:val="90pt"/>
          <w:marRight w:val="0pt"/>
          <w:marTop w:val="4.30pt"/>
          <w:marBottom w:val="0pt"/>
          <w:divBdr>
            <w:top w:val="none" w:sz="0" w:space="0" w:color="auto"/>
            <w:left w:val="none" w:sz="0" w:space="0" w:color="auto"/>
            <w:bottom w:val="none" w:sz="0" w:space="0" w:color="auto"/>
            <w:right w:val="none" w:sz="0" w:space="0" w:color="auto"/>
          </w:divBdr>
        </w:div>
        <w:div w:id="1909340118">
          <w:marLeft w:val="27.35pt"/>
          <w:marRight w:val="0pt"/>
          <w:marTop w:val="5.75pt"/>
          <w:marBottom w:val="0pt"/>
          <w:divBdr>
            <w:top w:val="none" w:sz="0" w:space="0" w:color="auto"/>
            <w:left w:val="none" w:sz="0" w:space="0" w:color="auto"/>
            <w:bottom w:val="none" w:sz="0" w:space="0" w:color="auto"/>
            <w:right w:val="none" w:sz="0" w:space="0" w:color="auto"/>
          </w:divBdr>
        </w:div>
      </w:divsChild>
    </w:div>
    <w:div w:id="7185385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8402625">
          <w:marLeft w:val="27.35pt"/>
          <w:marRight w:val="0pt"/>
          <w:marTop w:val="12pt"/>
          <w:marBottom w:val="0pt"/>
          <w:divBdr>
            <w:top w:val="none" w:sz="0" w:space="0" w:color="auto"/>
            <w:left w:val="none" w:sz="0" w:space="0" w:color="auto"/>
            <w:bottom w:val="none" w:sz="0" w:space="0" w:color="auto"/>
            <w:right w:val="none" w:sz="0" w:space="0" w:color="auto"/>
          </w:divBdr>
        </w:div>
        <w:div w:id="1269005501">
          <w:marLeft w:val="58.30pt"/>
          <w:marRight w:val="0pt"/>
          <w:marTop w:val="4.30pt"/>
          <w:marBottom w:val="0pt"/>
          <w:divBdr>
            <w:top w:val="none" w:sz="0" w:space="0" w:color="auto"/>
            <w:left w:val="none" w:sz="0" w:space="0" w:color="auto"/>
            <w:bottom w:val="none" w:sz="0" w:space="0" w:color="auto"/>
            <w:right w:val="none" w:sz="0" w:space="0" w:color="auto"/>
          </w:divBdr>
        </w:div>
        <w:div w:id="1408916043">
          <w:marLeft w:val="58.30pt"/>
          <w:marRight w:val="0pt"/>
          <w:marTop w:val="4.30pt"/>
          <w:marBottom w:val="0pt"/>
          <w:divBdr>
            <w:top w:val="none" w:sz="0" w:space="0" w:color="auto"/>
            <w:left w:val="none" w:sz="0" w:space="0" w:color="auto"/>
            <w:bottom w:val="none" w:sz="0" w:space="0" w:color="auto"/>
            <w:right w:val="none" w:sz="0" w:space="0" w:color="auto"/>
          </w:divBdr>
        </w:div>
        <w:div w:id="1727490329">
          <w:marLeft w:val="27.35pt"/>
          <w:marRight w:val="0pt"/>
          <w:marTop w:val="12pt"/>
          <w:marBottom w:val="0pt"/>
          <w:divBdr>
            <w:top w:val="none" w:sz="0" w:space="0" w:color="auto"/>
            <w:left w:val="none" w:sz="0" w:space="0" w:color="auto"/>
            <w:bottom w:val="none" w:sz="0" w:space="0" w:color="auto"/>
            <w:right w:val="none" w:sz="0" w:space="0" w:color="auto"/>
          </w:divBdr>
        </w:div>
        <w:div w:id="1878813648">
          <w:marLeft w:val="58.30pt"/>
          <w:marRight w:val="0pt"/>
          <w:marTop w:val="4.30pt"/>
          <w:marBottom w:val="0pt"/>
          <w:divBdr>
            <w:top w:val="none" w:sz="0" w:space="0" w:color="auto"/>
            <w:left w:val="none" w:sz="0" w:space="0" w:color="auto"/>
            <w:bottom w:val="none" w:sz="0" w:space="0" w:color="auto"/>
            <w:right w:val="none" w:sz="0" w:space="0" w:color="auto"/>
          </w:divBdr>
        </w:div>
      </w:divsChild>
    </w:div>
    <w:div w:id="78405578">
      <w:bodyDiv w:val="1"/>
      <w:marLeft w:val="0pt"/>
      <w:marRight w:val="0pt"/>
      <w:marTop w:val="0pt"/>
      <w:marBottom w:val="0pt"/>
      <w:divBdr>
        <w:top w:val="none" w:sz="0" w:space="0" w:color="auto"/>
        <w:left w:val="none" w:sz="0" w:space="0" w:color="auto"/>
        <w:bottom w:val="none" w:sz="0" w:space="0" w:color="auto"/>
        <w:right w:val="none" w:sz="0" w:space="0" w:color="auto"/>
      </w:divBdr>
    </w:div>
    <w:div w:id="82186369">
      <w:bodyDiv w:val="1"/>
      <w:marLeft w:val="0pt"/>
      <w:marRight w:val="0pt"/>
      <w:marTop w:val="0pt"/>
      <w:marBottom w:val="0pt"/>
      <w:divBdr>
        <w:top w:val="none" w:sz="0" w:space="0" w:color="auto"/>
        <w:left w:val="none" w:sz="0" w:space="0" w:color="auto"/>
        <w:bottom w:val="none" w:sz="0" w:space="0" w:color="auto"/>
        <w:right w:val="none" w:sz="0" w:space="0" w:color="auto"/>
      </w:divBdr>
    </w:div>
    <w:div w:id="89742365">
      <w:bodyDiv w:val="1"/>
      <w:marLeft w:val="0pt"/>
      <w:marRight w:val="0pt"/>
      <w:marTop w:val="0pt"/>
      <w:marBottom w:val="0pt"/>
      <w:divBdr>
        <w:top w:val="none" w:sz="0" w:space="0" w:color="auto"/>
        <w:left w:val="none" w:sz="0" w:space="0" w:color="auto"/>
        <w:bottom w:val="none" w:sz="0" w:space="0" w:color="auto"/>
        <w:right w:val="none" w:sz="0" w:space="0" w:color="auto"/>
      </w:divBdr>
    </w:div>
    <w:div w:id="91780441">
      <w:bodyDiv w:val="1"/>
      <w:marLeft w:val="0pt"/>
      <w:marRight w:val="0pt"/>
      <w:marTop w:val="0pt"/>
      <w:marBottom w:val="0pt"/>
      <w:divBdr>
        <w:top w:val="none" w:sz="0" w:space="0" w:color="auto"/>
        <w:left w:val="none" w:sz="0" w:space="0" w:color="auto"/>
        <w:bottom w:val="none" w:sz="0" w:space="0" w:color="auto"/>
        <w:right w:val="none" w:sz="0" w:space="0" w:color="auto"/>
      </w:divBdr>
    </w:div>
    <w:div w:id="956337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84558804">
          <w:marLeft w:val="27.35pt"/>
          <w:marRight w:val="0pt"/>
          <w:marTop w:val="5.75pt"/>
          <w:marBottom w:val="0pt"/>
          <w:divBdr>
            <w:top w:val="none" w:sz="0" w:space="0" w:color="auto"/>
            <w:left w:val="none" w:sz="0" w:space="0" w:color="auto"/>
            <w:bottom w:val="none" w:sz="0" w:space="0" w:color="auto"/>
            <w:right w:val="none" w:sz="0" w:space="0" w:color="auto"/>
          </w:divBdr>
        </w:div>
      </w:divsChild>
    </w:div>
    <w:div w:id="97024980">
      <w:bodyDiv w:val="1"/>
      <w:marLeft w:val="0pt"/>
      <w:marRight w:val="0pt"/>
      <w:marTop w:val="0pt"/>
      <w:marBottom w:val="0pt"/>
      <w:divBdr>
        <w:top w:val="none" w:sz="0" w:space="0" w:color="auto"/>
        <w:left w:val="none" w:sz="0" w:space="0" w:color="auto"/>
        <w:bottom w:val="none" w:sz="0" w:space="0" w:color="auto"/>
        <w:right w:val="none" w:sz="0" w:space="0" w:color="auto"/>
      </w:divBdr>
    </w:div>
    <w:div w:id="103962863">
      <w:bodyDiv w:val="1"/>
      <w:marLeft w:val="0pt"/>
      <w:marRight w:val="0pt"/>
      <w:marTop w:val="0pt"/>
      <w:marBottom w:val="0pt"/>
      <w:divBdr>
        <w:top w:val="none" w:sz="0" w:space="0" w:color="auto"/>
        <w:left w:val="none" w:sz="0" w:space="0" w:color="auto"/>
        <w:bottom w:val="none" w:sz="0" w:space="0" w:color="auto"/>
        <w:right w:val="none" w:sz="0" w:space="0" w:color="auto"/>
      </w:divBdr>
    </w:div>
    <w:div w:id="104469183">
      <w:bodyDiv w:val="1"/>
      <w:marLeft w:val="0pt"/>
      <w:marRight w:val="0pt"/>
      <w:marTop w:val="0pt"/>
      <w:marBottom w:val="0pt"/>
      <w:divBdr>
        <w:top w:val="none" w:sz="0" w:space="0" w:color="auto"/>
        <w:left w:val="none" w:sz="0" w:space="0" w:color="auto"/>
        <w:bottom w:val="none" w:sz="0" w:space="0" w:color="auto"/>
        <w:right w:val="none" w:sz="0" w:space="0" w:color="auto"/>
      </w:divBdr>
    </w:div>
    <w:div w:id="10663085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692834">
          <w:marLeft w:val="18pt"/>
          <w:marRight w:val="0pt"/>
          <w:marTop w:val="0pt"/>
          <w:marBottom w:val="6pt"/>
          <w:divBdr>
            <w:top w:val="none" w:sz="0" w:space="0" w:color="auto"/>
            <w:left w:val="none" w:sz="0" w:space="0" w:color="auto"/>
            <w:bottom w:val="none" w:sz="0" w:space="0" w:color="auto"/>
            <w:right w:val="none" w:sz="0" w:space="0" w:color="auto"/>
          </w:divBdr>
        </w:div>
        <w:div w:id="165440125">
          <w:marLeft w:val="76.30pt"/>
          <w:marRight w:val="0pt"/>
          <w:marTop w:val="0pt"/>
          <w:marBottom w:val="6pt"/>
          <w:divBdr>
            <w:top w:val="none" w:sz="0" w:space="0" w:color="auto"/>
            <w:left w:val="none" w:sz="0" w:space="0" w:color="auto"/>
            <w:bottom w:val="none" w:sz="0" w:space="0" w:color="auto"/>
            <w:right w:val="none" w:sz="0" w:space="0" w:color="auto"/>
          </w:divBdr>
        </w:div>
        <w:div w:id="510921630">
          <w:marLeft w:val="45.35pt"/>
          <w:marRight w:val="0pt"/>
          <w:marTop w:val="0pt"/>
          <w:marBottom w:val="6pt"/>
          <w:divBdr>
            <w:top w:val="none" w:sz="0" w:space="0" w:color="auto"/>
            <w:left w:val="none" w:sz="0" w:space="0" w:color="auto"/>
            <w:bottom w:val="none" w:sz="0" w:space="0" w:color="auto"/>
            <w:right w:val="none" w:sz="0" w:space="0" w:color="auto"/>
          </w:divBdr>
        </w:div>
        <w:div w:id="625966676">
          <w:marLeft w:val="45.35pt"/>
          <w:marRight w:val="0pt"/>
          <w:marTop w:val="0pt"/>
          <w:marBottom w:val="6pt"/>
          <w:divBdr>
            <w:top w:val="none" w:sz="0" w:space="0" w:color="auto"/>
            <w:left w:val="none" w:sz="0" w:space="0" w:color="auto"/>
            <w:bottom w:val="none" w:sz="0" w:space="0" w:color="auto"/>
            <w:right w:val="none" w:sz="0" w:space="0" w:color="auto"/>
          </w:divBdr>
        </w:div>
        <w:div w:id="724379163">
          <w:marLeft w:val="76.30pt"/>
          <w:marRight w:val="0pt"/>
          <w:marTop w:val="0pt"/>
          <w:marBottom w:val="6pt"/>
          <w:divBdr>
            <w:top w:val="none" w:sz="0" w:space="0" w:color="auto"/>
            <w:left w:val="none" w:sz="0" w:space="0" w:color="auto"/>
            <w:bottom w:val="none" w:sz="0" w:space="0" w:color="auto"/>
            <w:right w:val="none" w:sz="0" w:space="0" w:color="auto"/>
          </w:divBdr>
        </w:div>
        <w:div w:id="734209609">
          <w:marLeft w:val="76.30pt"/>
          <w:marRight w:val="0pt"/>
          <w:marTop w:val="0pt"/>
          <w:marBottom w:val="6pt"/>
          <w:divBdr>
            <w:top w:val="none" w:sz="0" w:space="0" w:color="auto"/>
            <w:left w:val="none" w:sz="0" w:space="0" w:color="auto"/>
            <w:bottom w:val="none" w:sz="0" w:space="0" w:color="auto"/>
            <w:right w:val="none" w:sz="0" w:space="0" w:color="auto"/>
          </w:divBdr>
        </w:div>
        <w:div w:id="783353173">
          <w:marLeft w:val="76.30pt"/>
          <w:marRight w:val="0pt"/>
          <w:marTop w:val="0pt"/>
          <w:marBottom w:val="6pt"/>
          <w:divBdr>
            <w:top w:val="none" w:sz="0" w:space="0" w:color="auto"/>
            <w:left w:val="none" w:sz="0" w:space="0" w:color="auto"/>
            <w:bottom w:val="none" w:sz="0" w:space="0" w:color="auto"/>
            <w:right w:val="none" w:sz="0" w:space="0" w:color="auto"/>
          </w:divBdr>
        </w:div>
        <w:div w:id="944919016">
          <w:marLeft w:val="76.30pt"/>
          <w:marRight w:val="0pt"/>
          <w:marTop w:val="0pt"/>
          <w:marBottom w:val="6pt"/>
          <w:divBdr>
            <w:top w:val="none" w:sz="0" w:space="0" w:color="auto"/>
            <w:left w:val="none" w:sz="0" w:space="0" w:color="auto"/>
            <w:bottom w:val="none" w:sz="0" w:space="0" w:color="auto"/>
            <w:right w:val="none" w:sz="0" w:space="0" w:color="auto"/>
          </w:divBdr>
        </w:div>
        <w:div w:id="1065571482">
          <w:marLeft w:val="45.35pt"/>
          <w:marRight w:val="0pt"/>
          <w:marTop w:val="0pt"/>
          <w:marBottom w:val="6pt"/>
          <w:divBdr>
            <w:top w:val="none" w:sz="0" w:space="0" w:color="auto"/>
            <w:left w:val="none" w:sz="0" w:space="0" w:color="auto"/>
            <w:bottom w:val="none" w:sz="0" w:space="0" w:color="auto"/>
            <w:right w:val="none" w:sz="0" w:space="0" w:color="auto"/>
          </w:divBdr>
        </w:div>
        <w:div w:id="1166017792">
          <w:marLeft w:val="18pt"/>
          <w:marRight w:val="0pt"/>
          <w:marTop w:val="0pt"/>
          <w:marBottom w:val="6pt"/>
          <w:divBdr>
            <w:top w:val="none" w:sz="0" w:space="0" w:color="auto"/>
            <w:left w:val="none" w:sz="0" w:space="0" w:color="auto"/>
            <w:bottom w:val="none" w:sz="0" w:space="0" w:color="auto"/>
            <w:right w:val="none" w:sz="0" w:space="0" w:color="auto"/>
          </w:divBdr>
        </w:div>
        <w:div w:id="1179926030">
          <w:marLeft w:val="18pt"/>
          <w:marRight w:val="0pt"/>
          <w:marTop w:val="0pt"/>
          <w:marBottom w:val="6pt"/>
          <w:divBdr>
            <w:top w:val="none" w:sz="0" w:space="0" w:color="auto"/>
            <w:left w:val="none" w:sz="0" w:space="0" w:color="auto"/>
            <w:bottom w:val="none" w:sz="0" w:space="0" w:color="auto"/>
            <w:right w:val="none" w:sz="0" w:space="0" w:color="auto"/>
          </w:divBdr>
        </w:div>
        <w:div w:id="1191335437">
          <w:marLeft w:val="18pt"/>
          <w:marRight w:val="0pt"/>
          <w:marTop w:val="0pt"/>
          <w:marBottom w:val="6pt"/>
          <w:divBdr>
            <w:top w:val="none" w:sz="0" w:space="0" w:color="auto"/>
            <w:left w:val="none" w:sz="0" w:space="0" w:color="auto"/>
            <w:bottom w:val="none" w:sz="0" w:space="0" w:color="auto"/>
            <w:right w:val="none" w:sz="0" w:space="0" w:color="auto"/>
          </w:divBdr>
        </w:div>
        <w:div w:id="1196388630">
          <w:marLeft w:val="76.30pt"/>
          <w:marRight w:val="0pt"/>
          <w:marTop w:val="0pt"/>
          <w:marBottom w:val="6pt"/>
          <w:divBdr>
            <w:top w:val="none" w:sz="0" w:space="0" w:color="auto"/>
            <w:left w:val="none" w:sz="0" w:space="0" w:color="auto"/>
            <w:bottom w:val="none" w:sz="0" w:space="0" w:color="auto"/>
            <w:right w:val="none" w:sz="0" w:space="0" w:color="auto"/>
          </w:divBdr>
        </w:div>
        <w:div w:id="1226405799">
          <w:marLeft w:val="76.30pt"/>
          <w:marRight w:val="0pt"/>
          <w:marTop w:val="0pt"/>
          <w:marBottom w:val="6pt"/>
          <w:divBdr>
            <w:top w:val="none" w:sz="0" w:space="0" w:color="auto"/>
            <w:left w:val="none" w:sz="0" w:space="0" w:color="auto"/>
            <w:bottom w:val="none" w:sz="0" w:space="0" w:color="auto"/>
            <w:right w:val="none" w:sz="0" w:space="0" w:color="auto"/>
          </w:divBdr>
        </w:div>
        <w:div w:id="1233156800">
          <w:marLeft w:val="76.30pt"/>
          <w:marRight w:val="0pt"/>
          <w:marTop w:val="0pt"/>
          <w:marBottom w:val="6pt"/>
          <w:divBdr>
            <w:top w:val="none" w:sz="0" w:space="0" w:color="auto"/>
            <w:left w:val="none" w:sz="0" w:space="0" w:color="auto"/>
            <w:bottom w:val="none" w:sz="0" w:space="0" w:color="auto"/>
            <w:right w:val="none" w:sz="0" w:space="0" w:color="auto"/>
          </w:divBdr>
        </w:div>
        <w:div w:id="1401055077">
          <w:marLeft w:val="45.35pt"/>
          <w:marRight w:val="0pt"/>
          <w:marTop w:val="0pt"/>
          <w:marBottom w:val="6pt"/>
          <w:divBdr>
            <w:top w:val="none" w:sz="0" w:space="0" w:color="auto"/>
            <w:left w:val="none" w:sz="0" w:space="0" w:color="auto"/>
            <w:bottom w:val="none" w:sz="0" w:space="0" w:color="auto"/>
            <w:right w:val="none" w:sz="0" w:space="0" w:color="auto"/>
          </w:divBdr>
        </w:div>
        <w:div w:id="1584530176">
          <w:marLeft w:val="45.35pt"/>
          <w:marRight w:val="0pt"/>
          <w:marTop w:val="0pt"/>
          <w:marBottom w:val="6pt"/>
          <w:divBdr>
            <w:top w:val="none" w:sz="0" w:space="0" w:color="auto"/>
            <w:left w:val="none" w:sz="0" w:space="0" w:color="auto"/>
            <w:bottom w:val="none" w:sz="0" w:space="0" w:color="auto"/>
            <w:right w:val="none" w:sz="0" w:space="0" w:color="auto"/>
          </w:divBdr>
        </w:div>
        <w:div w:id="1861972124">
          <w:marLeft w:val="45.35pt"/>
          <w:marRight w:val="0pt"/>
          <w:marTop w:val="0pt"/>
          <w:marBottom w:val="6pt"/>
          <w:divBdr>
            <w:top w:val="none" w:sz="0" w:space="0" w:color="auto"/>
            <w:left w:val="none" w:sz="0" w:space="0" w:color="auto"/>
            <w:bottom w:val="none" w:sz="0" w:space="0" w:color="auto"/>
            <w:right w:val="none" w:sz="0" w:space="0" w:color="auto"/>
          </w:divBdr>
        </w:div>
        <w:div w:id="2091736422">
          <w:marLeft w:val="76.30pt"/>
          <w:marRight w:val="0pt"/>
          <w:marTop w:val="0pt"/>
          <w:marBottom w:val="6pt"/>
          <w:divBdr>
            <w:top w:val="none" w:sz="0" w:space="0" w:color="auto"/>
            <w:left w:val="none" w:sz="0" w:space="0" w:color="auto"/>
            <w:bottom w:val="none" w:sz="0" w:space="0" w:color="auto"/>
            <w:right w:val="none" w:sz="0" w:space="0" w:color="auto"/>
          </w:divBdr>
        </w:div>
      </w:divsChild>
    </w:div>
    <w:div w:id="1079704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6873301">
          <w:marLeft w:val="61.20pt"/>
          <w:marRight w:val="0pt"/>
          <w:marTop w:val="6pt"/>
          <w:marBottom w:val="0pt"/>
          <w:divBdr>
            <w:top w:val="none" w:sz="0" w:space="0" w:color="auto"/>
            <w:left w:val="none" w:sz="0" w:space="0" w:color="auto"/>
            <w:bottom w:val="none" w:sz="0" w:space="0" w:color="auto"/>
            <w:right w:val="none" w:sz="0" w:space="0" w:color="auto"/>
          </w:divBdr>
        </w:div>
        <w:div w:id="430131302">
          <w:marLeft w:val="61.20pt"/>
          <w:marRight w:val="0pt"/>
          <w:marTop w:val="6pt"/>
          <w:marBottom w:val="0pt"/>
          <w:divBdr>
            <w:top w:val="none" w:sz="0" w:space="0" w:color="auto"/>
            <w:left w:val="none" w:sz="0" w:space="0" w:color="auto"/>
            <w:bottom w:val="none" w:sz="0" w:space="0" w:color="auto"/>
            <w:right w:val="none" w:sz="0" w:space="0" w:color="auto"/>
          </w:divBdr>
        </w:div>
        <w:div w:id="562519994">
          <w:marLeft w:val="39.60pt"/>
          <w:marRight w:val="0pt"/>
          <w:marTop w:val="6pt"/>
          <w:marBottom w:val="0pt"/>
          <w:divBdr>
            <w:top w:val="none" w:sz="0" w:space="0" w:color="auto"/>
            <w:left w:val="none" w:sz="0" w:space="0" w:color="auto"/>
            <w:bottom w:val="none" w:sz="0" w:space="0" w:color="auto"/>
            <w:right w:val="none" w:sz="0" w:space="0" w:color="auto"/>
          </w:divBdr>
        </w:div>
        <w:div w:id="772363215">
          <w:marLeft w:val="39.60pt"/>
          <w:marRight w:val="0pt"/>
          <w:marTop w:val="6pt"/>
          <w:marBottom w:val="0pt"/>
          <w:divBdr>
            <w:top w:val="none" w:sz="0" w:space="0" w:color="auto"/>
            <w:left w:val="none" w:sz="0" w:space="0" w:color="auto"/>
            <w:bottom w:val="none" w:sz="0" w:space="0" w:color="auto"/>
            <w:right w:val="none" w:sz="0" w:space="0" w:color="auto"/>
          </w:divBdr>
        </w:div>
        <w:div w:id="858856175">
          <w:marLeft w:val="39.60pt"/>
          <w:marRight w:val="0pt"/>
          <w:marTop w:val="6pt"/>
          <w:marBottom w:val="0pt"/>
          <w:divBdr>
            <w:top w:val="none" w:sz="0" w:space="0" w:color="auto"/>
            <w:left w:val="none" w:sz="0" w:space="0" w:color="auto"/>
            <w:bottom w:val="none" w:sz="0" w:space="0" w:color="auto"/>
            <w:right w:val="none" w:sz="0" w:space="0" w:color="auto"/>
          </w:divBdr>
        </w:div>
        <w:div w:id="1590579200">
          <w:marLeft w:val="61.20pt"/>
          <w:marRight w:val="0pt"/>
          <w:marTop w:val="6pt"/>
          <w:marBottom w:val="0pt"/>
          <w:divBdr>
            <w:top w:val="none" w:sz="0" w:space="0" w:color="auto"/>
            <w:left w:val="none" w:sz="0" w:space="0" w:color="auto"/>
            <w:bottom w:val="none" w:sz="0" w:space="0" w:color="auto"/>
            <w:right w:val="none" w:sz="0" w:space="0" w:color="auto"/>
          </w:divBdr>
        </w:div>
        <w:div w:id="1618022786">
          <w:marLeft w:val="39.60pt"/>
          <w:marRight w:val="0pt"/>
          <w:marTop w:val="6pt"/>
          <w:marBottom w:val="0pt"/>
          <w:divBdr>
            <w:top w:val="none" w:sz="0" w:space="0" w:color="auto"/>
            <w:left w:val="none" w:sz="0" w:space="0" w:color="auto"/>
            <w:bottom w:val="none" w:sz="0" w:space="0" w:color="auto"/>
            <w:right w:val="none" w:sz="0" w:space="0" w:color="auto"/>
          </w:divBdr>
        </w:div>
        <w:div w:id="1622416887">
          <w:marLeft w:val="39.60pt"/>
          <w:marRight w:val="0pt"/>
          <w:marTop w:val="6pt"/>
          <w:marBottom w:val="0pt"/>
          <w:divBdr>
            <w:top w:val="none" w:sz="0" w:space="0" w:color="auto"/>
            <w:left w:val="none" w:sz="0" w:space="0" w:color="auto"/>
            <w:bottom w:val="none" w:sz="0" w:space="0" w:color="auto"/>
            <w:right w:val="none" w:sz="0" w:space="0" w:color="auto"/>
          </w:divBdr>
        </w:div>
        <w:div w:id="1629432495">
          <w:marLeft w:val="61.20pt"/>
          <w:marRight w:val="0pt"/>
          <w:marTop w:val="6pt"/>
          <w:marBottom w:val="0pt"/>
          <w:divBdr>
            <w:top w:val="none" w:sz="0" w:space="0" w:color="auto"/>
            <w:left w:val="none" w:sz="0" w:space="0" w:color="auto"/>
            <w:bottom w:val="none" w:sz="0" w:space="0" w:color="auto"/>
            <w:right w:val="none" w:sz="0" w:space="0" w:color="auto"/>
          </w:divBdr>
        </w:div>
        <w:div w:id="2057197345">
          <w:marLeft w:val="39.60pt"/>
          <w:marRight w:val="0pt"/>
          <w:marTop w:val="6pt"/>
          <w:marBottom w:val="0pt"/>
          <w:divBdr>
            <w:top w:val="none" w:sz="0" w:space="0" w:color="auto"/>
            <w:left w:val="none" w:sz="0" w:space="0" w:color="auto"/>
            <w:bottom w:val="none" w:sz="0" w:space="0" w:color="auto"/>
            <w:right w:val="none" w:sz="0" w:space="0" w:color="auto"/>
          </w:divBdr>
        </w:div>
      </w:divsChild>
    </w:div>
    <w:div w:id="11167492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830260">
          <w:marLeft w:val="44.65pt"/>
          <w:marRight w:val="0pt"/>
          <w:marTop w:val="6pt"/>
          <w:marBottom w:val="0pt"/>
          <w:divBdr>
            <w:top w:val="none" w:sz="0" w:space="0" w:color="auto"/>
            <w:left w:val="none" w:sz="0" w:space="0" w:color="auto"/>
            <w:bottom w:val="none" w:sz="0" w:space="0" w:color="auto"/>
            <w:right w:val="none" w:sz="0" w:space="0" w:color="auto"/>
          </w:divBdr>
        </w:div>
      </w:divsChild>
    </w:div>
    <w:div w:id="113528072">
      <w:bodyDiv w:val="1"/>
      <w:marLeft w:val="0pt"/>
      <w:marRight w:val="0pt"/>
      <w:marTop w:val="0pt"/>
      <w:marBottom w:val="0pt"/>
      <w:divBdr>
        <w:top w:val="none" w:sz="0" w:space="0" w:color="auto"/>
        <w:left w:val="none" w:sz="0" w:space="0" w:color="auto"/>
        <w:bottom w:val="none" w:sz="0" w:space="0" w:color="auto"/>
        <w:right w:val="none" w:sz="0" w:space="0" w:color="auto"/>
      </w:divBdr>
    </w:div>
    <w:div w:id="120073250">
      <w:bodyDiv w:val="1"/>
      <w:marLeft w:val="0pt"/>
      <w:marRight w:val="0pt"/>
      <w:marTop w:val="0pt"/>
      <w:marBottom w:val="0pt"/>
      <w:divBdr>
        <w:top w:val="none" w:sz="0" w:space="0" w:color="auto"/>
        <w:left w:val="none" w:sz="0" w:space="0" w:color="auto"/>
        <w:bottom w:val="none" w:sz="0" w:space="0" w:color="auto"/>
        <w:right w:val="none" w:sz="0" w:space="0" w:color="auto"/>
      </w:divBdr>
    </w:div>
    <w:div w:id="150295739">
      <w:bodyDiv w:val="1"/>
      <w:marLeft w:val="0pt"/>
      <w:marRight w:val="0pt"/>
      <w:marTop w:val="0pt"/>
      <w:marBottom w:val="0pt"/>
      <w:divBdr>
        <w:top w:val="none" w:sz="0" w:space="0" w:color="auto"/>
        <w:left w:val="none" w:sz="0" w:space="0" w:color="auto"/>
        <w:bottom w:val="none" w:sz="0" w:space="0" w:color="auto"/>
        <w:right w:val="none" w:sz="0" w:space="0" w:color="auto"/>
      </w:divBdr>
    </w:div>
    <w:div w:id="152642372">
      <w:bodyDiv w:val="1"/>
      <w:marLeft w:val="0pt"/>
      <w:marRight w:val="0pt"/>
      <w:marTop w:val="0pt"/>
      <w:marBottom w:val="0pt"/>
      <w:divBdr>
        <w:top w:val="none" w:sz="0" w:space="0" w:color="auto"/>
        <w:left w:val="none" w:sz="0" w:space="0" w:color="auto"/>
        <w:bottom w:val="none" w:sz="0" w:space="0" w:color="auto"/>
        <w:right w:val="none" w:sz="0" w:space="0" w:color="auto"/>
      </w:divBdr>
    </w:div>
    <w:div w:id="153422327">
      <w:bodyDiv w:val="1"/>
      <w:marLeft w:val="0pt"/>
      <w:marRight w:val="0pt"/>
      <w:marTop w:val="0pt"/>
      <w:marBottom w:val="0pt"/>
      <w:divBdr>
        <w:top w:val="none" w:sz="0" w:space="0" w:color="auto"/>
        <w:left w:val="none" w:sz="0" w:space="0" w:color="auto"/>
        <w:bottom w:val="none" w:sz="0" w:space="0" w:color="auto"/>
        <w:right w:val="none" w:sz="0" w:space="0" w:color="auto"/>
      </w:divBdr>
    </w:div>
    <w:div w:id="158935821">
      <w:bodyDiv w:val="1"/>
      <w:marLeft w:val="0pt"/>
      <w:marRight w:val="0pt"/>
      <w:marTop w:val="0pt"/>
      <w:marBottom w:val="0pt"/>
      <w:divBdr>
        <w:top w:val="none" w:sz="0" w:space="0" w:color="auto"/>
        <w:left w:val="none" w:sz="0" w:space="0" w:color="auto"/>
        <w:bottom w:val="none" w:sz="0" w:space="0" w:color="auto"/>
        <w:right w:val="none" w:sz="0" w:space="0" w:color="auto"/>
      </w:divBdr>
    </w:div>
    <w:div w:id="178273853">
      <w:bodyDiv w:val="1"/>
      <w:marLeft w:val="0pt"/>
      <w:marRight w:val="0pt"/>
      <w:marTop w:val="0pt"/>
      <w:marBottom w:val="0pt"/>
      <w:divBdr>
        <w:top w:val="none" w:sz="0" w:space="0" w:color="auto"/>
        <w:left w:val="none" w:sz="0" w:space="0" w:color="auto"/>
        <w:bottom w:val="none" w:sz="0" w:space="0" w:color="auto"/>
        <w:right w:val="none" w:sz="0" w:space="0" w:color="auto"/>
      </w:divBdr>
    </w:div>
    <w:div w:id="178399289">
      <w:bodyDiv w:val="1"/>
      <w:marLeft w:val="0pt"/>
      <w:marRight w:val="0pt"/>
      <w:marTop w:val="0pt"/>
      <w:marBottom w:val="0pt"/>
      <w:divBdr>
        <w:top w:val="none" w:sz="0" w:space="0" w:color="auto"/>
        <w:left w:val="none" w:sz="0" w:space="0" w:color="auto"/>
        <w:bottom w:val="none" w:sz="0" w:space="0" w:color="auto"/>
        <w:right w:val="none" w:sz="0" w:space="0" w:color="auto"/>
      </w:divBdr>
    </w:div>
    <w:div w:id="189530831">
      <w:bodyDiv w:val="1"/>
      <w:marLeft w:val="0pt"/>
      <w:marRight w:val="0pt"/>
      <w:marTop w:val="0pt"/>
      <w:marBottom w:val="0pt"/>
      <w:divBdr>
        <w:top w:val="none" w:sz="0" w:space="0" w:color="auto"/>
        <w:left w:val="none" w:sz="0" w:space="0" w:color="auto"/>
        <w:bottom w:val="none" w:sz="0" w:space="0" w:color="auto"/>
        <w:right w:val="none" w:sz="0" w:space="0" w:color="auto"/>
      </w:divBdr>
    </w:div>
    <w:div w:id="199634347">
      <w:bodyDiv w:val="1"/>
      <w:marLeft w:val="0pt"/>
      <w:marRight w:val="0pt"/>
      <w:marTop w:val="0pt"/>
      <w:marBottom w:val="0pt"/>
      <w:divBdr>
        <w:top w:val="none" w:sz="0" w:space="0" w:color="auto"/>
        <w:left w:val="none" w:sz="0" w:space="0" w:color="auto"/>
        <w:bottom w:val="none" w:sz="0" w:space="0" w:color="auto"/>
        <w:right w:val="none" w:sz="0" w:space="0" w:color="auto"/>
      </w:divBdr>
    </w:div>
    <w:div w:id="200091607">
      <w:bodyDiv w:val="1"/>
      <w:marLeft w:val="0pt"/>
      <w:marRight w:val="0pt"/>
      <w:marTop w:val="0pt"/>
      <w:marBottom w:val="0pt"/>
      <w:divBdr>
        <w:top w:val="none" w:sz="0" w:space="0" w:color="auto"/>
        <w:left w:val="none" w:sz="0" w:space="0" w:color="auto"/>
        <w:bottom w:val="none" w:sz="0" w:space="0" w:color="auto"/>
        <w:right w:val="none" w:sz="0" w:space="0" w:color="auto"/>
      </w:divBdr>
    </w:div>
    <w:div w:id="21000222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8999649">
          <w:marLeft w:val="58.30pt"/>
          <w:marRight w:val="0pt"/>
          <w:marTop w:val="5.75pt"/>
          <w:marBottom w:val="0pt"/>
          <w:divBdr>
            <w:top w:val="none" w:sz="0" w:space="0" w:color="auto"/>
            <w:left w:val="none" w:sz="0" w:space="0" w:color="auto"/>
            <w:bottom w:val="none" w:sz="0" w:space="0" w:color="auto"/>
            <w:right w:val="none" w:sz="0" w:space="0" w:color="auto"/>
          </w:divBdr>
        </w:div>
        <w:div w:id="954599635">
          <w:marLeft w:val="58.30pt"/>
          <w:marRight w:val="0pt"/>
          <w:marTop w:val="5.75pt"/>
          <w:marBottom w:val="0pt"/>
          <w:divBdr>
            <w:top w:val="none" w:sz="0" w:space="0" w:color="auto"/>
            <w:left w:val="none" w:sz="0" w:space="0" w:color="auto"/>
            <w:bottom w:val="none" w:sz="0" w:space="0" w:color="auto"/>
            <w:right w:val="none" w:sz="0" w:space="0" w:color="auto"/>
          </w:divBdr>
        </w:div>
        <w:div w:id="1285232530">
          <w:marLeft w:val="27.35pt"/>
          <w:marRight w:val="0pt"/>
          <w:marTop w:val="6.70pt"/>
          <w:marBottom w:val="0pt"/>
          <w:divBdr>
            <w:top w:val="none" w:sz="0" w:space="0" w:color="auto"/>
            <w:left w:val="none" w:sz="0" w:space="0" w:color="auto"/>
            <w:bottom w:val="none" w:sz="0" w:space="0" w:color="auto"/>
            <w:right w:val="none" w:sz="0" w:space="0" w:color="auto"/>
          </w:divBdr>
        </w:div>
        <w:div w:id="1627155589">
          <w:marLeft w:val="58.30pt"/>
          <w:marRight w:val="0pt"/>
          <w:marTop w:val="5.75pt"/>
          <w:marBottom w:val="0pt"/>
          <w:divBdr>
            <w:top w:val="none" w:sz="0" w:space="0" w:color="auto"/>
            <w:left w:val="none" w:sz="0" w:space="0" w:color="auto"/>
            <w:bottom w:val="none" w:sz="0" w:space="0" w:color="auto"/>
            <w:right w:val="none" w:sz="0" w:space="0" w:color="auto"/>
          </w:divBdr>
        </w:div>
        <w:div w:id="1645968523">
          <w:marLeft w:val="58.30pt"/>
          <w:marRight w:val="0pt"/>
          <w:marTop w:val="5.75pt"/>
          <w:marBottom w:val="0pt"/>
          <w:divBdr>
            <w:top w:val="none" w:sz="0" w:space="0" w:color="auto"/>
            <w:left w:val="none" w:sz="0" w:space="0" w:color="auto"/>
            <w:bottom w:val="none" w:sz="0" w:space="0" w:color="auto"/>
            <w:right w:val="none" w:sz="0" w:space="0" w:color="auto"/>
          </w:divBdr>
        </w:div>
        <w:div w:id="1741519352">
          <w:marLeft w:val="58.30pt"/>
          <w:marRight w:val="0pt"/>
          <w:marTop w:val="5.75pt"/>
          <w:marBottom w:val="0pt"/>
          <w:divBdr>
            <w:top w:val="none" w:sz="0" w:space="0" w:color="auto"/>
            <w:left w:val="none" w:sz="0" w:space="0" w:color="auto"/>
            <w:bottom w:val="none" w:sz="0" w:space="0" w:color="auto"/>
            <w:right w:val="none" w:sz="0" w:space="0" w:color="auto"/>
          </w:divBdr>
        </w:div>
      </w:divsChild>
    </w:div>
    <w:div w:id="215315327">
      <w:bodyDiv w:val="1"/>
      <w:marLeft w:val="0pt"/>
      <w:marRight w:val="0pt"/>
      <w:marTop w:val="0pt"/>
      <w:marBottom w:val="0pt"/>
      <w:divBdr>
        <w:top w:val="none" w:sz="0" w:space="0" w:color="auto"/>
        <w:left w:val="none" w:sz="0" w:space="0" w:color="auto"/>
        <w:bottom w:val="none" w:sz="0" w:space="0" w:color="auto"/>
        <w:right w:val="none" w:sz="0" w:space="0" w:color="auto"/>
      </w:divBdr>
    </w:div>
    <w:div w:id="216283426">
      <w:bodyDiv w:val="1"/>
      <w:marLeft w:val="0pt"/>
      <w:marRight w:val="0pt"/>
      <w:marTop w:val="0pt"/>
      <w:marBottom w:val="0pt"/>
      <w:divBdr>
        <w:top w:val="none" w:sz="0" w:space="0" w:color="auto"/>
        <w:left w:val="none" w:sz="0" w:space="0" w:color="auto"/>
        <w:bottom w:val="none" w:sz="0" w:space="0" w:color="auto"/>
        <w:right w:val="none" w:sz="0" w:space="0" w:color="auto"/>
      </w:divBdr>
    </w:div>
    <w:div w:id="21642982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198468">
          <w:marLeft w:val="54pt"/>
          <w:marRight w:val="0pt"/>
          <w:marTop w:val="10pt"/>
          <w:marBottom w:val="0pt"/>
          <w:divBdr>
            <w:top w:val="none" w:sz="0" w:space="0" w:color="auto"/>
            <w:left w:val="none" w:sz="0" w:space="0" w:color="auto"/>
            <w:bottom w:val="none" w:sz="0" w:space="0" w:color="auto"/>
            <w:right w:val="none" w:sz="0" w:space="0" w:color="auto"/>
          </w:divBdr>
        </w:div>
        <w:div w:id="109983009">
          <w:marLeft w:val="126pt"/>
          <w:marRight w:val="0pt"/>
          <w:marTop w:val="10pt"/>
          <w:marBottom w:val="0pt"/>
          <w:divBdr>
            <w:top w:val="none" w:sz="0" w:space="0" w:color="auto"/>
            <w:left w:val="none" w:sz="0" w:space="0" w:color="auto"/>
            <w:bottom w:val="none" w:sz="0" w:space="0" w:color="auto"/>
            <w:right w:val="none" w:sz="0" w:space="0" w:color="auto"/>
          </w:divBdr>
        </w:div>
        <w:div w:id="146559470">
          <w:marLeft w:val="54pt"/>
          <w:marRight w:val="0pt"/>
          <w:marTop w:val="10pt"/>
          <w:marBottom w:val="0pt"/>
          <w:divBdr>
            <w:top w:val="none" w:sz="0" w:space="0" w:color="auto"/>
            <w:left w:val="none" w:sz="0" w:space="0" w:color="auto"/>
            <w:bottom w:val="none" w:sz="0" w:space="0" w:color="auto"/>
            <w:right w:val="none" w:sz="0" w:space="0" w:color="auto"/>
          </w:divBdr>
        </w:div>
        <w:div w:id="404231573">
          <w:marLeft w:val="54pt"/>
          <w:marRight w:val="0pt"/>
          <w:marTop w:val="10pt"/>
          <w:marBottom w:val="0pt"/>
          <w:divBdr>
            <w:top w:val="none" w:sz="0" w:space="0" w:color="auto"/>
            <w:left w:val="none" w:sz="0" w:space="0" w:color="auto"/>
            <w:bottom w:val="none" w:sz="0" w:space="0" w:color="auto"/>
            <w:right w:val="none" w:sz="0" w:space="0" w:color="auto"/>
          </w:divBdr>
        </w:div>
        <w:div w:id="563224781">
          <w:marLeft w:val="18pt"/>
          <w:marRight w:val="0pt"/>
          <w:marTop w:val="10pt"/>
          <w:marBottom w:val="0pt"/>
          <w:divBdr>
            <w:top w:val="none" w:sz="0" w:space="0" w:color="auto"/>
            <w:left w:val="none" w:sz="0" w:space="0" w:color="auto"/>
            <w:bottom w:val="none" w:sz="0" w:space="0" w:color="auto"/>
            <w:right w:val="none" w:sz="0" w:space="0" w:color="auto"/>
          </w:divBdr>
        </w:div>
        <w:div w:id="658583435">
          <w:marLeft w:val="126pt"/>
          <w:marRight w:val="0pt"/>
          <w:marTop w:val="10pt"/>
          <w:marBottom w:val="0pt"/>
          <w:divBdr>
            <w:top w:val="none" w:sz="0" w:space="0" w:color="auto"/>
            <w:left w:val="none" w:sz="0" w:space="0" w:color="auto"/>
            <w:bottom w:val="none" w:sz="0" w:space="0" w:color="auto"/>
            <w:right w:val="none" w:sz="0" w:space="0" w:color="auto"/>
          </w:divBdr>
        </w:div>
        <w:div w:id="757556339">
          <w:marLeft w:val="18pt"/>
          <w:marRight w:val="0pt"/>
          <w:marTop w:val="10pt"/>
          <w:marBottom w:val="0pt"/>
          <w:divBdr>
            <w:top w:val="none" w:sz="0" w:space="0" w:color="auto"/>
            <w:left w:val="none" w:sz="0" w:space="0" w:color="auto"/>
            <w:bottom w:val="none" w:sz="0" w:space="0" w:color="auto"/>
            <w:right w:val="none" w:sz="0" w:space="0" w:color="auto"/>
          </w:divBdr>
        </w:div>
        <w:div w:id="1597442232">
          <w:marLeft w:val="18pt"/>
          <w:marRight w:val="0pt"/>
          <w:marTop w:val="10pt"/>
          <w:marBottom w:val="0pt"/>
          <w:divBdr>
            <w:top w:val="none" w:sz="0" w:space="0" w:color="auto"/>
            <w:left w:val="none" w:sz="0" w:space="0" w:color="auto"/>
            <w:bottom w:val="none" w:sz="0" w:space="0" w:color="auto"/>
            <w:right w:val="none" w:sz="0" w:space="0" w:color="auto"/>
          </w:divBdr>
        </w:div>
        <w:div w:id="1608267905">
          <w:marLeft w:val="54pt"/>
          <w:marRight w:val="0pt"/>
          <w:marTop w:val="10pt"/>
          <w:marBottom w:val="0pt"/>
          <w:divBdr>
            <w:top w:val="none" w:sz="0" w:space="0" w:color="auto"/>
            <w:left w:val="none" w:sz="0" w:space="0" w:color="auto"/>
            <w:bottom w:val="none" w:sz="0" w:space="0" w:color="auto"/>
            <w:right w:val="none" w:sz="0" w:space="0" w:color="auto"/>
          </w:divBdr>
        </w:div>
        <w:div w:id="1837844789">
          <w:marLeft w:val="126pt"/>
          <w:marRight w:val="0pt"/>
          <w:marTop w:val="10pt"/>
          <w:marBottom w:val="0pt"/>
          <w:divBdr>
            <w:top w:val="none" w:sz="0" w:space="0" w:color="auto"/>
            <w:left w:val="none" w:sz="0" w:space="0" w:color="auto"/>
            <w:bottom w:val="none" w:sz="0" w:space="0" w:color="auto"/>
            <w:right w:val="none" w:sz="0" w:space="0" w:color="auto"/>
          </w:divBdr>
        </w:div>
        <w:div w:id="1923559859">
          <w:marLeft w:val="90pt"/>
          <w:marRight w:val="0pt"/>
          <w:marTop w:val="10pt"/>
          <w:marBottom w:val="0pt"/>
          <w:divBdr>
            <w:top w:val="none" w:sz="0" w:space="0" w:color="auto"/>
            <w:left w:val="none" w:sz="0" w:space="0" w:color="auto"/>
            <w:bottom w:val="none" w:sz="0" w:space="0" w:color="auto"/>
            <w:right w:val="none" w:sz="0" w:space="0" w:color="auto"/>
          </w:divBdr>
        </w:div>
        <w:div w:id="1927223049">
          <w:marLeft w:val="18pt"/>
          <w:marRight w:val="0pt"/>
          <w:marTop w:val="10pt"/>
          <w:marBottom w:val="0pt"/>
          <w:divBdr>
            <w:top w:val="none" w:sz="0" w:space="0" w:color="auto"/>
            <w:left w:val="none" w:sz="0" w:space="0" w:color="auto"/>
            <w:bottom w:val="none" w:sz="0" w:space="0" w:color="auto"/>
            <w:right w:val="none" w:sz="0" w:space="0" w:color="auto"/>
          </w:divBdr>
        </w:div>
        <w:div w:id="1959527186">
          <w:marLeft w:val="126pt"/>
          <w:marRight w:val="0pt"/>
          <w:marTop w:val="10pt"/>
          <w:marBottom w:val="0pt"/>
          <w:divBdr>
            <w:top w:val="none" w:sz="0" w:space="0" w:color="auto"/>
            <w:left w:val="none" w:sz="0" w:space="0" w:color="auto"/>
            <w:bottom w:val="none" w:sz="0" w:space="0" w:color="auto"/>
            <w:right w:val="none" w:sz="0" w:space="0" w:color="auto"/>
          </w:divBdr>
        </w:div>
        <w:div w:id="2034960862">
          <w:marLeft w:val="18pt"/>
          <w:marRight w:val="0pt"/>
          <w:marTop w:val="10pt"/>
          <w:marBottom w:val="0pt"/>
          <w:divBdr>
            <w:top w:val="none" w:sz="0" w:space="0" w:color="auto"/>
            <w:left w:val="none" w:sz="0" w:space="0" w:color="auto"/>
            <w:bottom w:val="none" w:sz="0" w:space="0" w:color="auto"/>
            <w:right w:val="none" w:sz="0" w:space="0" w:color="auto"/>
          </w:divBdr>
        </w:div>
        <w:div w:id="2099783804">
          <w:marLeft w:val="54pt"/>
          <w:marRight w:val="0pt"/>
          <w:marTop w:val="10pt"/>
          <w:marBottom w:val="0pt"/>
          <w:divBdr>
            <w:top w:val="none" w:sz="0" w:space="0" w:color="auto"/>
            <w:left w:val="none" w:sz="0" w:space="0" w:color="auto"/>
            <w:bottom w:val="none" w:sz="0" w:space="0" w:color="auto"/>
            <w:right w:val="none" w:sz="0" w:space="0" w:color="auto"/>
          </w:divBdr>
        </w:div>
      </w:divsChild>
    </w:div>
    <w:div w:id="218131298">
      <w:bodyDiv w:val="1"/>
      <w:marLeft w:val="0pt"/>
      <w:marRight w:val="0pt"/>
      <w:marTop w:val="0pt"/>
      <w:marBottom w:val="0pt"/>
      <w:divBdr>
        <w:top w:val="none" w:sz="0" w:space="0" w:color="auto"/>
        <w:left w:val="none" w:sz="0" w:space="0" w:color="auto"/>
        <w:bottom w:val="none" w:sz="0" w:space="0" w:color="auto"/>
        <w:right w:val="none" w:sz="0" w:space="0" w:color="auto"/>
      </w:divBdr>
    </w:div>
    <w:div w:id="2196397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8155070">
          <w:marLeft w:val="18pt"/>
          <w:marRight w:val="0pt"/>
          <w:marTop w:val="10pt"/>
          <w:marBottom w:val="0pt"/>
          <w:divBdr>
            <w:top w:val="none" w:sz="0" w:space="0" w:color="auto"/>
            <w:left w:val="none" w:sz="0" w:space="0" w:color="auto"/>
            <w:bottom w:val="none" w:sz="0" w:space="0" w:color="auto"/>
            <w:right w:val="none" w:sz="0" w:space="0" w:color="auto"/>
          </w:divBdr>
        </w:div>
        <w:div w:id="833495980">
          <w:marLeft w:val="18pt"/>
          <w:marRight w:val="0pt"/>
          <w:marTop w:val="10pt"/>
          <w:marBottom w:val="0pt"/>
          <w:divBdr>
            <w:top w:val="none" w:sz="0" w:space="0" w:color="auto"/>
            <w:left w:val="none" w:sz="0" w:space="0" w:color="auto"/>
            <w:bottom w:val="none" w:sz="0" w:space="0" w:color="auto"/>
            <w:right w:val="none" w:sz="0" w:space="0" w:color="auto"/>
          </w:divBdr>
        </w:div>
        <w:div w:id="1986280889">
          <w:marLeft w:val="18pt"/>
          <w:marRight w:val="0pt"/>
          <w:marTop w:val="10pt"/>
          <w:marBottom w:val="0pt"/>
          <w:divBdr>
            <w:top w:val="none" w:sz="0" w:space="0" w:color="auto"/>
            <w:left w:val="none" w:sz="0" w:space="0" w:color="auto"/>
            <w:bottom w:val="none" w:sz="0" w:space="0" w:color="auto"/>
            <w:right w:val="none" w:sz="0" w:space="0" w:color="auto"/>
          </w:divBdr>
        </w:div>
        <w:div w:id="2003308486">
          <w:marLeft w:val="63.35pt"/>
          <w:marRight w:val="0pt"/>
          <w:marTop w:val="10pt"/>
          <w:marBottom w:val="0pt"/>
          <w:divBdr>
            <w:top w:val="none" w:sz="0" w:space="0" w:color="auto"/>
            <w:left w:val="none" w:sz="0" w:space="0" w:color="auto"/>
            <w:bottom w:val="none" w:sz="0" w:space="0" w:color="auto"/>
            <w:right w:val="none" w:sz="0" w:space="0" w:color="auto"/>
          </w:divBdr>
        </w:div>
      </w:divsChild>
    </w:div>
    <w:div w:id="232280378">
      <w:bodyDiv w:val="1"/>
      <w:marLeft w:val="0pt"/>
      <w:marRight w:val="0pt"/>
      <w:marTop w:val="0pt"/>
      <w:marBottom w:val="0pt"/>
      <w:divBdr>
        <w:top w:val="none" w:sz="0" w:space="0" w:color="auto"/>
        <w:left w:val="none" w:sz="0" w:space="0" w:color="auto"/>
        <w:bottom w:val="none" w:sz="0" w:space="0" w:color="auto"/>
        <w:right w:val="none" w:sz="0" w:space="0" w:color="auto"/>
      </w:divBdr>
    </w:div>
    <w:div w:id="242836348">
      <w:bodyDiv w:val="1"/>
      <w:marLeft w:val="0pt"/>
      <w:marRight w:val="0pt"/>
      <w:marTop w:val="0pt"/>
      <w:marBottom w:val="0pt"/>
      <w:divBdr>
        <w:top w:val="none" w:sz="0" w:space="0" w:color="auto"/>
        <w:left w:val="none" w:sz="0" w:space="0" w:color="auto"/>
        <w:bottom w:val="none" w:sz="0" w:space="0" w:color="auto"/>
        <w:right w:val="none" w:sz="0" w:space="0" w:color="auto"/>
      </w:divBdr>
    </w:div>
    <w:div w:id="24989372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15615">
          <w:marLeft w:val="99.35pt"/>
          <w:marRight w:val="0pt"/>
          <w:marTop w:val="4.80pt"/>
          <w:marBottom w:val="0pt"/>
          <w:divBdr>
            <w:top w:val="none" w:sz="0" w:space="0" w:color="auto"/>
            <w:left w:val="none" w:sz="0" w:space="0" w:color="auto"/>
            <w:bottom w:val="none" w:sz="0" w:space="0" w:color="auto"/>
            <w:right w:val="none" w:sz="0" w:space="0" w:color="auto"/>
          </w:divBdr>
        </w:div>
        <w:div w:id="609629204">
          <w:marLeft w:val="63.35pt"/>
          <w:marRight w:val="0pt"/>
          <w:marTop w:val="4.80pt"/>
          <w:marBottom w:val="0pt"/>
          <w:divBdr>
            <w:top w:val="none" w:sz="0" w:space="0" w:color="auto"/>
            <w:left w:val="none" w:sz="0" w:space="0" w:color="auto"/>
            <w:bottom w:val="none" w:sz="0" w:space="0" w:color="auto"/>
            <w:right w:val="none" w:sz="0" w:space="0" w:color="auto"/>
          </w:divBdr>
        </w:div>
        <w:div w:id="646201072">
          <w:marLeft w:val="99.35pt"/>
          <w:marRight w:val="0pt"/>
          <w:marTop w:val="4.80pt"/>
          <w:marBottom w:val="0pt"/>
          <w:divBdr>
            <w:top w:val="none" w:sz="0" w:space="0" w:color="auto"/>
            <w:left w:val="none" w:sz="0" w:space="0" w:color="auto"/>
            <w:bottom w:val="none" w:sz="0" w:space="0" w:color="auto"/>
            <w:right w:val="none" w:sz="0" w:space="0" w:color="auto"/>
          </w:divBdr>
        </w:div>
        <w:div w:id="1378428923">
          <w:marLeft w:val="30.25pt"/>
          <w:marRight w:val="0pt"/>
          <w:marTop w:val="5.75pt"/>
          <w:marBottom w:val="0pt"/>
          <w:divBdr>
            <w:top w:val="none" w:sz="0" w:space="0" w:color="auto"/>
            <w:left w:val="none" w:sz="0" w:space="0" w:color="auto"/>
            <w:bottom w:val="none" w:sz="0" w:space="0" w:color="auto"/>
            <w:right w:val="none" w:sz="0" w:space="0" w:color="auto"/>
          </w:divBdr>
        </w:div>
        <w:div w:id="1703166544">
          <w:marLeft w:val="63.35pt"/>
          <w:marRight w:val="0pt"/>
          <w:marTop w:val="4.80pt"/>
          <w:marBottom w:val="0pt"/>
          <w:divBdr>
            <w:top w:val="none" w:sz="0" w:space="0" w:color="auto"/>
            <w:left w:val="none" w:sz="0" w:space="0" w:color="auto"/>
            <w:bottom w:val="none" w:sz="0" w:space="0" w:color="auto"/>
            <w:right w:val="none" w:sz="0" w:space="0" w:color="auto"/>
          </w:divBdr>
        </w:div>
        <w:div w:id="2117868680">
          <w:marLeft w:val="99.35pt"/>
          <w:marRight w:val="0pt"/>
          <w:marTop w:val="4.80pt"/>
          <w:marBottom w:val="0pt"/>
          <w:divBdr>
            <w:top w:val="none" w:sz="0" w:space="0" w:color="auto"/>
            <w:left w:val="none" w:sz="0" w:space="0" w:color="auto"/>
            <w:bottom w:val="none" w:sz="0" w:space="0" w:color="auto"/>
            <w:right w:val="none" w:sz="0" w:space="0" w:color="auto"/>
          </w:divBdr>
        </w:div>
      </w:divsChild>
    </w:div>
    <w:div w:id="250164610">
      <w:bodyDiv w:val="1"/>
      <w:marLeft w:val="0pt"/>
      <w:marRight w:val="0pt"/>
      <w:marTop w:val="0pt"/>
      <w:marBottom w:val="0pt"/>
      <w:divBdr>
        <w:top w:val="none" w:sz="0" w:space="0" w:color="auto"/>
        <w:left w:val="none" w:sz="0" w:space="0" w:color="auto"/>
        <w:bottom w:val="none" w:sz="0" w:space="0" w:color="auto"/>
        <w:right w:val="none" w:sz="0" w:space="0" w:color="auto"/>
      </w:divBdr>
    </w:div>
    <w:div w:id="264577545">
      <w:bodyDiv w:val="1"/>
      <w:marLeft w:val="0pt"/>
      <w:marRight w:val="0pt"/>
      <w:marTop w:val="0pt"/>
      <w:marBottom w:val="0pt"/>
      <w:divBdr>
        <w:top w:val="none" w:sz="0" w:space="0" w:color="auto"/>
        <w:left w:val="none" w:sz="0" w:space="0" w:color="auto"/>
        <w:bottom w:val="none" w:sz="0" w:space="0" w:color="auto"/>
        <w:right w:val="none" w:sz="0" w:space="0" w:color="auto"/>
      </w:divBdr>
    </w:div>
    <w:div w:id="265187960">
      <w:bodyDiv w:val="1"/>
      <w:marLeft w:val="0pt"/>
      <w:marRight w:val="0pt"/>
      <w:marTop w:val="0pt"/>
      <w:marBottom w:val="0pt"/>
      <w:divBdr>
        <w:top w:val="none" w:sz="0" w:space="0" w:color="auto"/>
        <w:left w:val="none" w:sz="0" w:space="0" w:color="auto"/>
        <w:bottom w:val="none" w:sz="0" w:space="0" w:color="auto"/>
        <w:right w:val="none" w:sz="0" w:space="0" w:color="auto"/>
      </w:divBdr>
    </w:div>
    <w:div w:id="268660804">
      <w:bodyDiv w:val="1"/>
      <w:marLeft w:val="0pt"/>
      <w:marRight w:val="0pt"/>
      <w:marTop w:val="0pt"/>
      <w:marBottom w:val="0pt"/>
      <w:divBdr>
        <w:top w:val="none" w:sz="0" w:space="0" w:color="auto"/>
        <w:left w:val="none" w:sz="0" w:space="0" w:color="auto"/>
        <w:bottom w:val="none" w:sz="0" w:space="0" w:color="auto"/>
        <w:right w:val="none" w:sz="0" w:space="0" w:color="auto"/>
      </w:divBdr>
    </w:div>
    <w:div w:id="270862388">
      <w:bodyDiv w:val="1"/>
      <w:marLeft w:val="0pt"/>
      <w:marRight w:val="0pt"/>
      <w:marTop w:val="0pt"/>
      <w:marBottom w:val="0pt"/>
      <w:divBdr>
        <w:top w:val="none" w:sz="0" w:space="0" w:color="auto"/>
        <w:left w:val="none" w:sz="0" w:space="0" w:color="auto"/>
        <w:bottom w:val="none" w:sz="0" w:space="0" w:color="auto"/>
        <w:right w:val="none" w:sz="0" w:space="0" w:color="auto"/>
      </w:divBdr>
    </w:div>
    <w:div w:id="277106203">
      <w:bodyDiv w:val="1"/>
      <w:marLeft w:val="0pt"/>
      <w:marRight w:val="0pt"/>
      <w:marTop w:val="0pt"/>
      <w:marBottom w:val="0pt"/>
      <w:divBdr>
        <w:top w:val="none" w:sz="0" w:space="0" w:color="auto"/>
        <w:left w:val="none" w:sz="0" w:space="0" w:color="auto"/>
        <w:bottom w:val="none" w:sz="0" w:space="0" w:color="auto"/>
        <w:right w:val="none" w:sz="0" w:space="0" w:color="auto"/>
      </w:divBdr>
    </w:div>
    <w:div w:id="280654296">
      <w:bodyDiv w:val="1"/>
      <w:marLeft w:val="0pt"/>
      <w:marRight w:val="0pt"/>
      <w:marTop w:val="0pt"/>
      <w:marBottom w:val="0pt"/>
      <w:divBdr>
        <w:top w:val="none" w:sz="0" w:space="0" w:color="auto"/>
        <w:left w:val="none" w:sz="0" w:space="0" w:color="auto"/>
        <w:bottom w:val="none" w:sz="0" w:space="0" w:color="auto"/>
        <w:right w:val="none" w:sz="0" w:space="0" w:color="auto"/>
      </w:divBdr>
    </w:div>
    <w:div w:id="282007404">
      <w:bodyDiv w:val="1"/>
      <w:marLeft w:val="0pt"/>
      <w:marRight w:val="0pt"/>
      <w:marTop w:val="0pt"/>
      <w:marBottom w:val="0pt"/>
      <w:divBdr>
        <w:top w:val="none" w:sz="0" w:space="0" w:color="auto"/>
        <w:left w:val="none" w:sz="0" w:space="0" w:color="auto"/>
        <w:bottom w:val="none" w:sz="0" w:space="0" w:color="auto"/>
        <w:right w:val="none" w:sz="0" w:space="0" w:color="auto"/>
      </w:divBdr>
    </w:div>
    <w:div w:id="2840440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52159145">
          <w:marLeft w:val="126pt"/>
          <w:marRight w:val="0pt"/>
          <w:marTop w:val="3pt"/>
          <w:marBottom w:val="0pt"/>
          <w:divBdr>
            <w:top w:val="none" w:sz="0" w:space="0" w:color="auto"/>
            <w:left w:val="none" w:sz="0" w:space="0" w:color="auto"/>
            <w:bottom w:val="none" w:sz="0" w:space="0" w:color="auto"/>
            <w:right w:val="none" w:sz="0" w:space="0" w:color="auto"/>
          </w:divBdr>
        </w:div>
        <w:div w:id="1349258294">
          <w:marLeft w:val="126pt"/>
          <w:marRight w:val="0pt"/>
          <w:marTop w:val="3pt"/>
          <w:marBottom w:val="0pt"/>
          <w:divBdr>
            <w:top w:val="none" w:sz="0" w:space="0" w:color="auto"/>
            <w:left w:val="none" w:sz="0" w:space="0" w:color="auto"/>
            <w:bottom w:val="none" w:sz="0" w:space="0" w:color="auto"/>
            <w:right w:val="none" w:sz="0" w:space="0" w:color="auto"/>
          </w:divBdr>
        </w:div>
      </w:divsChild>
    </w:div>
    <w:div w:id="289090283">
      <w:bodyDiv w:val="1"/>
      <w:marLeft w:val="0pt"/>
      <w:marRight w:val="0pt"/>
      <w:marTop w:val="0pt"/>
      <w:marBottom w:val="0pt"/>
      <w:divBdr>
        <w:top w:val="none" w:sz="0" w:space="0" w:color="auto"/>
        <w:left w:val="none" w:sz="0" w:space="0" w:color="auto"/>
        <w:bottom w:val="none" w:sz="0" w:space="0" w:color="auto"/>
        <w:right w:val="none" w:sz="0" w:space="0" w:color="auto"/>
      </w:divBdr>
    </w:div>
    <w:div w:id="289821127">
      <w:bodyDiv w:val="1"/>
      <w:marLeft w:val="0pt"/>
      <w:marRight w:val="0pt"/>
      <w:marTop w:val="0pt"/>
      <w:marBottom w:val="0pt"/>
      <w:divBdr>
        <w:top w:val="none" w:sz="0" w:space="0" w:color="auto"/>
        <w:left w:val="none" w:sz="0" w:space="0" w:color="auto"/>
        <w:bottom w:val="none" w:sz="0" w:space="0" w:color="auto"/>
        <w:right w:val="none" w:sz="0" w:space="0" w:color="auto"/>
      </w:divBdr>
    </w:div>
    <w:div w:id="291591852">
      <w:bodyDiv w:val="1"/>
      <w:marLeft w:val="0pt"/>
      <w:marRight w:val="0pt"/>
      <w:marTop w:val="0pt"/>
      <w:marBottom w:val="0pt"/>
      <w:divBdr>
        <w:top w:val="none" w:sz="0" w:space="0" w:color="auto"/>
        <w:left w:val="none" w:sz="0" w:space="0" w:color="auto"/>
        <w:bottom w:val="none" w:sz="0" w:space="0" w:color="auto"/>
        <w:right w:val="none" w:sz="0" w:space="0" w:color="auto"/>
      </w:divBdr>
    </w:div>
    <w:div w:id="29290584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36233640">
          <w:marLeft w:val="36.70pt"/>
          <w:marRight w:val="0pt"/>
          <w:marTop w:val="6pt"/>
          <w:marBottom w:val="0pt"/>
          <w:divBdr>
            <w:top w:val="none" w:sz="0" w:space="0" w:color="auto"/>
            <w:left w:val="none" w:sz="0" w:space="0" w:color="auto"/>
            <w:bottom w:val="none" w:sz="0" w:space="0" w:color="auto"/>
            <w:right w:val="none" w:sz="0" w:space="0" w:color="auto"/>
          </w:divBdr>
        </w:div>
      </w:divsChild>
    </w:div>
    <w:div w:id="295185665">
      <w:bodyDiv w:val="1"/>
      <w:marLeft w:val="0pt"/>
      <w:marRight w:val="0pt"/>
      <w:marTop w:val="0pt"/>
      <w:marBottom w:val="0pt"/>
      <w:divBdr>
        <w:top w:val="none" w:sz="0" w:space="0" w:color="auto"/>
        <w:left w:val="none" w:sz="0" w:space="0" w:color="auto"/>
        <w:bottom w:val="none" w:sz="0" w:space="0" w:color="auto"/>
        <w:right w:val="none" w:sz="0" w:space="0" w:color="auto"/>
      </w:divBdr>
    </w:div>
    <w:div w:id="3016904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890595">
          <w:marLeft w:val="45.35pt"/>
          <w:marRight w:val="0pt"/>
          <w:marTop w:val="6pt"/>
          <w:marBottom w:val="0pt"/>
          <w:divBdr>
            <w:top w:val="none" w:sz="0" w:space="0" w:color="auto"/>
            <w:left w:val="none" w:sz="0" w:space="0" w:color="auto"/>
            <w:bottom w:val="none" w:sz="0" w:space="0" w:color="auto"/>
            <w:right w:val="none" w:sz="0" w:space="0" w:color="auto"/>
          </w:divBdr>
        </w:div>
        <w:div w:id="224462206">
          <w:marLeft w:val="18pt"/>
          <w:marRight w:val="0pt"/>
          <w:marTop w:val="12pt"/>
          <w:marBottom w:val="0pt"/>
          <w:divBdr>
            <w:top w:val="none" w:sz="0" w:space="0" w:color="auto"/>
            <w:left w:val="none" w:sz="0" w:space="0" w:color="auto"/>
            <w:bottom w:val="none" w:sz="0" w:space="0" w:color="auto"/>
            <w:right w:val="none" w:sz="0" w:space="0" w:color="auto"/>
          </w:divBdr>
        </w:div>
        <w:div w:id="1007096911">
          <w:marLeft w:val="18pt"/>
          <w:marRight w:val="0pt"/>
          <w:marTop w:val="12pt"/>
          <w:marBottom w:val="0pt"/>
          <w:divBdr>
            <w:top w:val="none" w:sz="0" w:space="0" w:color="auto"/>
            <w:left w:val="none" w:sz="0" w:space="0" w:color="auto"/>
            <w:bottom w:val="none" w:sz="0" w:space="0" w:color="auto"/>
            <w:right w:val="none" w:sz="0" w:space="0" w:color="auto"/>
          </w:divBdr>
        </w:div>
        <w:div w:id="1205752587">
          <w:marLeft w:val="45.35pt"/>
          <w:marRight w:val="0pt"/>
          <w:marTop w:val="6pt"/>
          <w:marBottom w:val="0pt"/>
          <w:divBdr>
            <w:top w:val="none" w:sz="0" w:space="0" w:color="auto"/>
            <w:left w:val="none" w:sz="0" w:space="0" w:color="auto"/>
            <w:bottom w:val="none" w:sz="0" w:space="0" w:color="auto"/>
            <w:right w:val="none" w:sz="0" w:space="0" w:color="auto"/>
          </w:divBdr>
        </w:div>
        <w:div w:id="1287347569">
          <w:marLeft w:val="45.35pt"/>
          <w:marRight w:val="0pt"/>
          <w:marTop w:val="6pt"/>
          <w:marBottom w:val="0pt"/>
          <w:divBdr>
            <w:top w:val="none" w:sz="0" w:space="0" w:color="auto"/>
            <w:left w:val="none" w:sz="0" w:space="0" w:color="auto"/>
            <w:bottom w:val="none" w:sz="0" w:space="0" w:color="auto"/>
            <w:right w:val="none" w:sz="0" w:space="0" w:color="auto"/>
          </w:divBdr>
        </w:div>
        <w:div w:id="1488476050">
          <w:marLeft w:val="45.35pt"/>
          <w:marRight w:val="0pt"/>
          <w:marTop w:val="6pt"/>
          <w:marBottom w:val="0pt"/>
          <w:divBdr>
            <w:top w:val="none" w:sz="0" w:space="0" w:color="auto"/>
            <w:left w:val="none" w:sz="0" w:space="0" w:color="auto"/>
            <w:bottom w:val="none" w:sz="0" w:space="0" w:color="auto"/>
            <w:right w:val="none" w:sz="0" w:space="0" w:color="auto"/>
          </w:divBdr>
        </w:div>
        <w:div w:id="1938555498">
          <w:marLeft w:val="45.35pt"/>
          <w:marRight w:val="0pt"/>
          <w:marTop w:val="6pt"/>
          <w:marBottom w:val="0pt"/>
          <w:divBdr>
            <w:top w:val="none" w:sz="0" w:space="0" w:color="auto"/>
            <w:left w:val="none" w:sz="0" w:space="0" w:color="auto"/>
            <w:bottom w:val="none" w:sz="0" w:space="0" w:color="auto"/>
            <w:right w:val="none" w:sz="0" w:space="0" w:color="auto"/>
          </w:divBdr>
        </w:div>
        <w:div w:id="2021005834">
          <w:marLeft w:val="45.35pt"/>
          <w:marRight w:val="0pt"/>
          <w:marTop w:val="6pt"/>
          <w:marBottom w:val="0pt"/>
          <w:divBdr>
            <w:top w:val="none" w:sz="0" w:space="0" w:color="auto"/>
            <w:left w:val="none" w:sz="0" w:space="0" w:color="auto"/>
            <w:bottom w:val="none" w:sz="0" w:space="0" w:color="auto"/>
            <w:right w:val="none" w:sz="0" w:space="0" w:color="auto"/>
          </w:divBdr>
        </w:div>
      </w:divsChild>
    </w:div>
    <w:div w:id="307393846">
      <w:bodyDiv w:val="1"/>
      <w:marLeft w:val="0pt"/>
      <w:marRight w:val="0pt"/>
      <w:marTop w:val="0pt"/>
      <w:marBottom w:val="0pt"/>
      <w:divBdr>
        <w:top w:val="none" w:sz="0" w:space="0" w:color="auto"/>
        <w:left w:val="none" w:sz="0" w:space="0" w:color="auto"/>
        <w:bottom w:val="none" w:sz="0" w:space="0" w:color="auto"/>
        <w:right w:val="none" w:sz="0" w:space="0" w:color="auto"/>
      </w:divBdr>
    </w:div>
    <w:div w:id="310840031">
      <w:bodyDiv w:val="1"/>
      <w:marLeft w:val="0pt"/>
      <w:marRight w:val="0pt"/>
      <w:marTop w:val="0pt"/>
      <w:marBottom w:val="0pt"/>
      <w:divBdr>
        <w:top w:val="none" w:sz="0" w:space="0" w:color="auto"/>
        <w:left w:val="none" w:sz="0" w:space="0" w:color="auto"/>
        <w:bottom w:val="none" w:sz="0" w:space="0" w:color="auto"/>
        <w:right w:val="none" w:sz="0" w:space="0" w:color="auto"/>
      </w:divBdr>
    </w:div>
    <w:div w:id="313798593">
      <w:bodyDiv w:val="1"/>
      <w:marLeft w:val="0pt"/>
      <w:marRight w:val="0pt"/>
      <w:marTop w:val="0pt"/>
      <w:marBottom w:val="0pt"/>
      <w:divBdr>
        <w:top w:val="none" w:sz="0" w:space="0" w:color="auto"/>
        <w:left w:val="none" w:sz="0" w:space="0" w:color="auto"/>
        <w:bottom w:val="none" w:sz="0" w:space="0" w:color="auto"/>
        <w:right w:val="none" w:sz="0" w:space="0" w:color="auto"/>
      </w:divBdr>
    </w:div>
    <w:div w:id="31457749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33413683">
          <w:marLeft w:val="13.70pt"/>
          <w:marRight w:val="0pt"/>
          <w:marTop w:val="0pt"/>
          <w:marBottom w:val="0pt"/>
          <w:divBdr>
            <w:top w:val="none" w:sz="0" w:space="0" w:color="auto"/>
            <w:left w:val="none" w:sz="0" w:space="0" w:color="auto"/>
            <w:bottom w:val="none" w:sz="0" w:space="0" w:color="auto"/>
            <w:right w:val="none" w:sz="0" w:space="0" w:color="auto"/>
          </w:divBdr>
        </w:div>
        <w:div w:id="886525184">
          <w:marLeft w:val="13.70pt"/>
          <w:marRight w:val="0pt"/>
          <w:marTop w:val="0pt"/>
          <w:marBottom w:val="0pt"/>
          <w:divBdr>
            <w:top w:val="none" w:sz="0" w:space="0" w:color="auto"/>
            <w:left w:val="none" w:sz="0" w:space="0" w:color="auto"/>
            <w:bottom w:val="none" w:sz="0" w:space="0" w:color="auto"/>
            <w:right w:val="none" w:sz="0" w:space="0" w:color="auto"/>
          </w:divBdr>
        </w:div>
      </w:divsChild>
    </w:div>
    <w:div w:id="34367580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0542761">
          <w:marLeft w:val="76.30pt"/>
          <w:marRight w:val="0pt"/>
          <w:marTop w:val="0pt"/>
          <w:marBottom w:val="6pt"/>
          <w:divBdr>
            <w:top w:val="none" w:sz="0" w:space="0" w:color="auto"/>
            <w:left w:val="none" w:sz="0" w:space="0" w:color="auto"/>
            <w:bottom w:val="none" w:sz="0" w:space="0" w:color="auto"/>
            <w:right w:val="none" w:sz="0" w:space="0" w:color="auto"/>
          </w:divBdr>
        </w:div>
        <w:div w:id="907574560">
          <w:marLeft w:val="45.35pt"/>
          <w:marRight w:val="0pt"/>
          <w:marTop w:val="0pt"/>
          <w:marBottom w:val="6pt"/>
          <w:divBdr>
            <w:top w:val="none" w:sz="0" w:space="0" w:color="auto"/>
            <w:left w:val="none" w:sz="0" w:space="0" w:color="auto"/>
            <w:bottom w:val="none" w:sz="0" w:space="0" w:color="auto"/>
            <w:right w:val="none" w:sz="0" w:space="0" w:color="auto"/>
          </w:divBdr>
        </w:div>
        <w:div w:id="917985044">
          <w:marLeft w:val="76.30pt"/>
          <w:marRight w:val="0pt"/>
          <w:marTop w:val="0pt"/>
          <w:marBottom w:val="6pt"/>
          <w:divBdr>
            <w:top w:val="none" w:sz="0" w:space="0" w:color="auto"/>
            <w:left w:val="none" w:sz="0" w:space="0" w:color="auto"/>
            <w:bottom w:val="none" w:sz="0" w:space="0" w:color="auto"/>
            <w:right w:val="none" w:sz="0" w:space="0" w:color="auto"/>
          </w:divBdr>
        </w:div>
        <w:div w:id="1677070660">
          <w:marLeft w:val="45.35pt"/>
          <w:marRight w:val="0pt"/>
          <w:marTop w:val="0pt"/>
          <w:marBottom w:val="6pt"/>
          <w:divBdr>
            <w:top w:val="none" w:sz="0" w:space="0" w:color="auto"/>
            <w:left w:val="none" w:sz="0" w:space="0" w:color="auto"/>
            <w:bottom w:val="none" w:sz="0" w:space="0" w:color="auto"/>
            <w:right w:val="none" w:sz="0" w:space="0" w:color="auto"/>
          </w:divBdr>
        </w:div>
        <w:div w:id="1841693946">
          <w:marLeft w:val="18pt"/>
          <w:marRight w:val="0pt"/>
          <w:marTop w:val="0pt"/>
          <w:marBottom w:val="6pt"/>
          <w:divBdr>
            <w:top w:val="none" w:sz="0" w:space="0" w:color="auto"/>
            <w:left w:val="none" w:sz="0" w:space="0" w:color="auto"/>
            <w:bottom w:val="none" w:sz="0" w:space="0" w:color="auto"/>
            <w:right w:val="none" w:sz="0" w:space="0" w:color="auto"/>
          </w:divBdr>
        </w:div>
        <w:div w:id="1952013726">
          <w:marLeft w:val="18pt"/>
          <w:marRight w:val="0pt"/>
          <w:marTop w:val="0pt"/>
          <w:marBottom w:val="6pt"/>
          <w:divBdr>
            <w:top w:val="none" w:sz="0" w:space="0" w:color="auto"/>
            <w:left w:val="none" w:sz="0" w:space="0" w:color="auto"/>
            <w:bottom w:val="none" w:sz="0" w:space="0" w:color="auto"/>
            <w:right w:val="none" w:sz="0" w:space="0" w:color="auto"/>
          </w:divBdr>
        </w:div>
      </w:divsChild>
    </w:div>
    <w:div w:id="345449867">
      <w:bodyDiv w:val="1"/>
      <w:marLeft w:val="0pt"/>
      <w:marRight w:val="0pt"/>
      <w:marTop w:val="0pt"/>
      <w:marBottom w:val="0pt"/>
      <w:divBdr>
        <w:top w:val="none" w:sz="0" w:space="0" w:color="auto"/>
        <w:left w:val="none" w:sz="0" w:space="0" w:color="auto"/>
        <w:bottom w:val="none" w:sz="0" w:space="0" w:color="auto"/>
        <w:right w:val="none" w:sz="0" w:space="0" w:color="auto"/>
      </w:divBdr>
    </w:div>
    <w:div w:id="3499924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0969425">
          <w:marLeft w:val="58.30pt"/>
          <w:marRight w:val="0pt"/>
          <w:marTop w:val="4.80pt"/>
          <w:marBottom w:val="0pt"/>
          <w:divBdr>
            <w:top w:val="none" w:sz="0" w:space="0" w:color="auto"/>
            <w:left w:val="none" w:sz="0" w:space="0" w:color="auto"/>
            <w:bottom w:val="none" w:sz="0" w:space="0" w:color="auto"/>
            <w:right w:val="none" w:sz="0" w:space="0" w:color="auto"/>
          </w:divBdr>
        </w:div>
        <w:div w:id="357974795">
          <w:marLeft w:val="27.35pt"/>
          <w:marRight w:val="0pt"/>
          <w:marTop w:val="5.75pt"/>
          <w:marBottom w:val="0pt"/>
          <w:divBdr>
            <w:top w:val="none" w:sz="0" w:space="0" w:color="auto"/>
            <w:left w:val="none" w:sz="0" w:space="0" w:color="auto"/>
            <w:bottom w:val="none" w:sz="0" w:space="0" w:color="auto"/>
            <w:right w:val="none" w:sz="0" w:space="0" w:color="auto"/>
          </w:divBdr>
        </w:div>
        <w:div w:id="1438871070">
          <w:marLeft w:val="58.30pt"/>
          <w:marRight w:val="0pt"/>
          <w:marTop w:val="4.80pt"/>
          <w:marBottom w:val="0pt"/>
          <w:divBdr>
            <w:top w:val="none" w:sz="0" w:space="0" w:color="auto"/>
            <w:left w:val="none" w:sz="0" w:space="0" w:color="auto"/>
            <w:bottom w:val="none" w:sz="0" w:space="0" w:color="auto"/>
            <w:right w:val="none" w:sz="0" w:space="0" w:color="auto"/>
          </w:divBdr>
        </w:div>
        <w:div w:id="1552182830">
          <w:marLeft w:val="58.30pt"/>
          <w:marRight w:val="0pt"/>
          <w:marTop w:val="4.80pt"/>
          <w:marBottom w:val="0pt"/>
          <w:divBdr>
            <w:top w:val="none" w:sz="0" w:space="0" w:color="auto"/>
            <w:left w:val="none" w:sz="0" w:space="0" w:color="auto"/>
            <w:bottom w:val="none" w:sz="0" w:space="0" w:color="auto"/>
            <w:right w:val="none" w:sz="0" w:space="0" w:color="auto"/>
          </w:divBdr>
        </w:div>
        <w:div w:id="1720090198">
          <w:marLeft w:val="27.35pt"/>
          <w:marRight w:val="0pt"/>
          <w:marTop w:val="5.75pt"/>
          <w:marBottom w:val="0pt"/>
          <w:divBdr>
            <w:top w:val="none" w:sz="0" w:space="0" w:color="auto"/>
            <w:left w:val="none" w:sz="0" w:space="0" w:color="auto"/>
            <w:bottom w:val="none" w:sz="0" w:space="0" w:color="auto"/>
            <w:right w:val="none" w:sz="0" w:space="0" w:color="auto"/>
          </w:divBdr>
        </w:div>
      </w:divsChild>
    </w:div>
    <w:div w:id="374815046">
      <w:bodyDiv w:val="1"/>
      <w:marLeft w:val="0pt"/>
      <w:marRight w:val="0pt"/>
      <w:marTop w:val="0pt"/>
      <w:marBottom w:val="0pt"/>
      <w:divBdr>
        <w:top w:val="none" w:sz="0" w:space="0" w:color="auto"/>
        <w:left w:val="none" w:sz="0" w:space="0" w:color="auto"/>
        <w:bottom w:val="none" w:sz="0" w:space="0" w:color="auto"/>
        <w:right w:val="none" w:sz="0" w:space="0" w:color="auto"/>
      </w:divBdr>
    </w:div>
    <w:div w:id="3758608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972412">
          <w:marLeft w:val="27.35pt"/>
          <w:marRight w:val="0pt"/>
          <w:marTop w:val="5.75pt"/>
          <w:marBottom w:val="0pt"/>
          <w:divBdr>
            <w:top w:val="none" w:sz="0" w:space="0" w:color="auto"/>
            <w:left w:val="none" w:sz="0" w:space="0" w:color="auto"/>
            <w:bottom w:val="none" w:sz="0" w:space="0" w:color="auto"/>
            <w:right w:val="none" w:sz="0" w:space="0" w:color="auto"/>
          </w:divBdr>
        </w:div>
        <w:div w:id="545602418">
          <w:marLeft w:val="58.30pt"/>
          <w:marRight w:val="0pt"/>
          <w:marTop w:val="4.80pt"/>
          <w:marBottom w:val="0pt"/>
          <w:divBdr>
            <w:top w:val="none" w:sz="0" w:space="0" w:color="auto"/>
            <w:left w:val="none" w:sz="0" w:space="0" w:color="auto"/>
            <w:bottom w:val="none" w:sz="0" w:space="0" w:color="auto"/>
            <w:right w:val="none" w:sz="0" w:space="0" w:color="auto"/>
          </w:divBdr>
        </w:div>
        <w:div w:id="1797530356">
          <w:marLeft w:val="58.30pt"/>
          <w:marRight w:val="0pt"/>
          <w:marTop w:val="4.80pt"/>
          <w:marBottom w:val="0pt"/>
          <w:divBdr>
            <w:top w:val="none" w:sz="0" w:space="0" w:color="auto"/>
            <w:left w:val="none" w:sz="0" w:space="0" w:color="auto"/>
            <w:bottom w:val="none" w:sz="0" w:space="0" w:color="auto"/>
            <w:right w:val="none" w:sz="0" w:space="0" w:color="auto"/>
          </w:divBdr>
        </w:div>
      </w:divsChild>
    </w:div>
    <w:div w:id="389429123">
      <w:bodyDiv w:val="1"/>
      <w:marLeft w:val="0pt"/>
      <w:marRight w:val="0pt"/>
      <w:marTop w:val="0pt"/>
      <w:marBottom w:val="0pt"/>
      <w:divBdr>
        <w:top w:val="none" w:sz="0" w:space="0" w:color="auto"/>
        <w:left w:val="none" w:sz="0" w:space="0" w:color="auto"/>
        <w:bottom w:val="none" w:sz="0" w:space="0" w:color="auto"/>
        <w:right w:val="none" w:sz="0" w:space="0" w:color="auto"/>
      </w:divBdr>
    </w:div>
    <w:div w:id="405038284">
      <w:bodyDiv w:val="1"/>
      <w:marLeft w:val="0pt"/>
      <w:marRight w:val="0pt"/>
      <w:marTop w:val="0pt"/>
      <w:marBottom w:val="0pt"/>
      <w:divBdr>
        <w:top w:val="none" w:sz="0" w:space="0" w:color="auto"/>
        <w:left w:val="none" w:sz="0" w:space="0" w:color="auto"/>
        <w:bottom w:val="none" w:sz="0" w:space="0" w:color="auto"/>
        <w:right w:val="none" w:sz="0" w:space="0" w:color="auto"/>
      </w:divBdr>
    </w:div>
    <w:div w:id="412241715">
      <w:bodyDiv w:val="1"/>
      <w:marLeft w:val="0pt"/>
      <w:marRight w:val="0pt"/>
      <w:marTop w:val="0pt"/>
      <w:marBottom w:val="0pt"/>
      <w:divBdr>
        <w:top w:val="none" w:sz="0" w:space="0" w:color="auto"/>
        <w:left w:val="none" w:sz="0" w:space="0" w:color="auto"/>
        <w:bottom w:val="none" w:sz="0" w:space="0" w:color="auto"/>
        <w:right w:val="none" w:sz="0" w:space="0" w:color="auto"/>
      </w:divBdr>
    </w:div>
    <w:div w:id="4122442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1261928">
          <w:marLeft w:val="58.30pt"/>
          <w:marRight w:val="0pt"/>
          <w:marTop w:val="4.80pt"/>
          <w:marBottom w:val="0pt"/>
          <w:divBdr>
            <w:top w:val="none" w:sz="0" w:space="0" w:color="auto"/>
            <w:left w:val="none" w:sz="0" w:space="0" w:color="auto"/>
            <w:bottom w:val="none" w:sz="0" w:space="0" w:color="auto"/>
            <w:right w:val="none" w:sz="0" w:space="0" w:color="auto"/>
          </w:divBdr>
        </w:div>
        <w:div w:id="470827977">
          <w:marLeft w:val="90pt"/>
          <w:marRight w:val="0pt"/>
          <w:marTop w:val="4.30pt"/>
          <w:marBottom w:val="0pt"/>
          <w:divBdr>
            <w:top w:val="none" w:sz="0" w:space="0" w:color="auto"/>
            <w:left w:val="none" w:sz="0" w:space="0" w:color="auto"/>
            <w:bottom w:val="none" w:sz="0" w:space="0" w:color="auto"/>
            <w:right w:val="none" w:sz="0" w:space="0" w:color="auto"/>
          </w:divBdr>
        </w:div>
        <w:div w:id="501819178">
          <w:marLeft w:val="27.35pt"/>
          <w:marRight w:val="0pt"/>
          <w:marTop w:val="12pt"/>
          <w:marBottom w:val="0pt"/>
          <w:divBdr>
            <w:top w:val="none" w:sz="0" w:space="0" w:color="auto"/>
            <w:left w:val="none" w:sz="0" w:space="0" w:color="auto"/>
            <w:bottom w:val="none" w:sz="0" w:space="0" w:color="auto"/>
            <w:right w:val="none" w:sz="0" w:space="0" w:color="auto"/>
          </w:divBdr>
        </w:div>
        <w:div w:id="508912674">
          <w:marLeft w:val="58.30pt"/>
          <w:marRight w:val="0pt"/>
          <w:marTop w:val="4.80pt"/>
          <w:marBottom w:val="0pt"/>
          <w:divBdr>
            <w:top w:val="none" w:sz="0" w:space="0" w:color="auto"/>
            <w:left w:val="none" w:sz="0" w:space="0" w:color="auto"/>
            <w:bottom w:val="none" w:sz="0" w:space="0" w:color="auto"/>
            <w:right w:val="none" w:sz="0" w:space="0" w:color="auto"/>
          </w:divBdr>
        </w:div>
        <w:div w:id="1185438666">
          <w:marLeft w:val="90pt"/>
          <w:marRight w:val="0pt"/>
          <w:marTop w:val="4.30pt"/>
          <w:marBottom w:val="0pt"/>
          <w:divBdr>
            <w:top w:val="none" w:sz="0" w:space="0" w:color="auto"/>
            <w:left w:val="none" w:sz="0" w:space="0" w:color="auto"/>
            <w:bottom w:val="none" w:sz="0" w:space="0" w:color="auto"/>
            <w:right w:val="none" w:sz="0" w:space="0" w:color="auto"/>
          </w:divBdr>
        </w:div>
        <w:div w:id="1215703794">
          <w:marLeft w:val="90pt"/>
          <w:marRight w:val="0pt"/>
          <w:marTop w:val="4.30pt"/>
          <w:marBottom w:val="0pt"/>
          <w:divBdr>
            <w:top w:val="none" w:sz="0" w:space="0" w:color="auto"/>
            <w:left w:val="none" w:sz="0" w:space="0" w:color="auto"/>
            <w:bottom w:val="none" w:sz="0" w:space="0" w:color="auto"/>
            <w:right w:val="none" w:sz="0" w:space="0" w:color="auto"/>
          </w:divBdr>
        </w:div>
        <w:div w:id="1731996262">
          <w:marLeft w:val="58.30pt"/>
          <w:marRight w:val="0pt"/>
          <w:marTop w:val="4.80pt"/>
          <w:marBottom w:val="0pt"/>
          <w:divBdr>
            <w:top w:val="none" w:sz="0" w:space="0" w:color="auto"/>
            <w:left w:val="none" w:sz="0" w:space="0" w:color="auto"/>
            <w:bottom w:val="none" w:sz="0" w:space="0" w:color="auto"/>
            <w:right w:val="none" w:sz="0" w:space="0" w:color="auto"/>
          </w:divBdr>
        </w:div>
        <w:div w:id="1941260721">
          <w:marLeft w:val="90pt"/>
          <w:marRight w:val="0pt"/>
          <w:marTop w:val="4.30pt"/>
          <w:marBottom w:val="0pt"/>
          <w:divBdr>
            <w:top w:val="none" w:sz="0" w:space="0" w:color="auto"/>
            <w:left w:val="none" w:sz="0" w:space="0" w:color="auto"/>
            <w:bottom w:val="none" w:sz="0" w:space="0" w:color="auto"/>
            <w:right w:val="none" w:sz="0" w:space="0" w:color="auto"/>
          </w:divBdr>
        </w:div>
      </w:divsChild>
    </w:div>
    <w:div w:id="414128321">
      <w:bodyDiv w:val="1"/>
      <w:marLeft w:val="0pt"/>
      <w:marRight w:val="0pt"/>
      <w:marTop w:val="0pt"/>
      <w:marBottom w:val="0pt"/>
      <w:divBdr>
        <w:top w:val="none" w:sz="0" w:space="0" w:color="auto"/>
        <w:left w:val="none" w:sz="0" w:space="0" w:color="auto"/>
        <w:bottom w:val="none" w:sz="0" w:space="0" w:color="auto"/>
        <w:right w:val="none" w:sz="0" w:space="0" w:color="auto"/>
      </w:divBdr>
    </w:div>
    <w:div w:id="4170251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0128280">
          <w:marLeft w:val="20.15pt"/>
          <w:marRight w:val="0pt"/>
          <w:marTop w:val="6pt"/>
          <w:marBottom w:val="0pt"/>
          <w:divBdr>
            <w:top w:val="none" w:sz="0" w:space="0" w:color="auto"/>
            <w:left w:val="none" w:sz="0" w:space="0" w:color="auto"/>
            <w:bottom w:val="none" w:sz="0" w:space="0" w:color="auto"/>
            <w:right w:val="none" w:sz="0" w:space="0" w:color="auto"/>
          </w:divBdr>
        </w:div>
        <w:div w:id="140313750">
          <w:marLeft w:val="36.70pt"/>
          <w:marRight w:val="0pt"/>
          <w:marTop w:val="6pt"/>
          <w:marBottom w:val="0pt"/>
          <w:divBdr>
            <w:top w:val="none" w:sz="0" w:space="0" w:color="auto"/>
            <w:left w:val="none" w:sz="0" w:space="0" w:color="auto"/>
            <w:bottom w:val="none" w:sz="0" w:space="0" w:color="auto"/>
            <w:right w:val="none" w:sz="0" w:space="0" w:color="auto"/>
          </w:divBdr>
        </w:div>
        <w:div w:id="595989585">
          <w:marLeft w:val="59.05pt"/>
          <w:marRight w:val="0pt"/>
          <w:marTop w:val="6pt"/>
          <w:marBottom w:val="0pt"/>
          <w:divBdr>
            <w:top w:val="none" w:sz="0" w:space="0" w:color="auto"/>
            <w:left w:val="none" w:sz="0" w:space="0" w:color="auto"/>
            <w:bottom w:val="none" w:sz="0" w:space="0" w:color="auto"/>
            <w:right w:val="none" w:sz="0" w:space="0" w:color="auto"/>
          </w:divBdr>
        </w:div>
        <w:div w:id="1034766720">
          <w:marLeft w:val="20.15pt"/>
          <w:marRight w:val="0pt"/>
          <w:marTop w:val="6pt"/>
          <w:marBottom w:val="0pt"/>
          <w:divBdr>
            <w:top w:val="none" w:sz="0" w:space="0" w:color="auto"/>
            <w:left w:val="none" w:sz="0" w:space="0" w:color="auto"/>
            <w:bottom w:val="none" w:sz="0" w:space="0" w:color="auto"/>
            <w:right w:val="none" w:sz="0" w:space="0" w:color="auto"/>
          </w:divBdr>
        </w:div>
        <w:div w:id="1102459514">
          <w:marLeft w:val="59.05pt"/>
          <w:marRight w:val="0pt"/>
          <w:marTop w:val="6pt"/>
          <w:marBottom w:val="0pt"/>
          <w:divBdr>
            <w:top w:val="none" w:sz="0" w:space="0" w:color="auto"/>
            <w:left w:val="none" w:sz="0" w:space="0" w:color="auto"/>
            <w:bottom w:val="none" w:sz="0" w:space="0" w:color="auto"/>
            <w:right w:val="none" w:sz="0" w:space="0" w:color="auto"/>
          </w:divBdr>
        </w:div>
        <w:div w:id="1223172926">
          <w:marLeft w:val="59.05pt"/>
          <w:marRight w:val="0pt"/>
          <w:marTop w:val="6pt"/>
          <w:marBottom w:val="0pt"/>
          <w:divBdr>
            <w:top w:val="none" w:sz="0" w:space="0" w:color="auto"/>
            <w:left w:val="none" w:sz="0" w:space="0" w:color="auto"/>
            <w:bottom w:val="none" w:sz="0" w:space="0" w:color="auto"/>
            <w:right w:val="none" w:sz="0" w:space="0" w:color="auto"/>
          </w:divBdr>
        </w:div>
        <w:div w:id="1283225684">
          <w:marLeft w:val="59.05pt"/>
          <w:marRight w:val="0pt"/>
          <w:marTop w:val="6pt"/>
          <w:marBottom w:val="0pt"/>
          <w:divBdr>
            <w:top w:val="none" w:sz="0" w:space="0" w:color="auto"/>
            <w:left w:val="none" w:sz="0" w:space="0" w:color="auto"/>
            <w:bottom w:val="none" w:sz="0" w:space="0" w:color="auto"/>
            <w:right w:val="none" w:sz="0" w:space="0" w:color="auto"/>
          </w:divBdr>
        </w:div>
        <w:div w:id="1323848589">
          <w:marLeft w:val="59.05pt"/>
          <w:marRight w:val="0pt"/>
          <w:marTop w:val="6pt"/>
          <w:marBottom w:val="0pt"/>
          <w:divBdr>
            <w:top w:val="none" w:sz="0" w:space="0" w:color="auto"/>
            <w:left w:val="none" w:sz="0" w:space="0" w:color="auto"/>
            <w:bottom w:val="none" w:sz="0" w:space="0" w:color="auto"/>
            <w:right w:val="none" w:sz="0" w:space="0" w:color="auto"/>
          </w:divBdr>
        </w:div>
        <w:div w:id="1440368139">
          <w:marLeft w:val="36.70pt"/>
          <w:marRight w:val="0pt"/>
          <w:marTop w:val="6pt"/>
          <w:marBottom w:val="0pt"/>
          <w:divBdr>
            <w:top w:val="none" w:sz="0" w:space="0" w:color="auto"/>
            <w:left w:val="none" w:sz="0" w:space="0" w:color="auto"/>
            <w:bottom w:val="none" w:sz="0" w:space="0" w:color="auto"/>
            <w:right w:val="none" w:sz="0" w:space="0" w:color="auto"/>
          </w:divBdr>
        </w:div>
        <w:div w:id="1934968888">
          <w:marLeft w:val="59.05pt"/>
          <w:marRight w:val="0pt"/>
          <w:marTop w:val="6pt"/>
          <w:marBottom w:val="0pt"/>
          <w:divBdr>
            <w:top w:val="none" w:sz="0" w:space="0" w:color="auto"/>
            <w:left w:val="none" w:sz="0" w:space="0" w:color="auto"/>
            <w:bottom w:val="none" w:sz="0" w:space="0" w:color="auto"/>
            <w:right w:val="none" w:sz="0" w:space="0" w:color="auto"/>
          </w:divBdr>
        </w:div>
      </w:divsChild>
    </w:div>
    <w:div w:id="427507784">
      <w:bodyDiv w:val="1"/>
      <w:marLeft w:val="0pt"/>
      <w:marRight w:val="0pt"/>
      <w:marTop w:val="0pt"/>
      <w:marBottom w:val="0pt"/>
      <w:divBdr>
        <w:top w:val="none" w:sz="0" w:space="0" w:color="auto"/>
        <w:left w:val="none" w:sz="0" w:space="0" w:color="auto"/>
        <w:bottom w:val="none" w:sz="0" w:space="0" w:color="auto"/>
        <w:right w:val="none" w:sz="0" w:space="0" w:color="auto"/>
      </w:divBdr>
    </w:div>
    <w:div w:id="444006786">
      <w:bodyDiv w:val="1"/>
      <w:marLeft w:val="0pt"/>
      <w:marRight w:val="0pt"/>
      <w:marTop w:val="0pt"/>
      <w:marBottom w:val="0pt"/>
      <w:divBdr>
        <w:top w:val="none" w:sz="0" w:space="0" w:color="auto"/>
        <w:left w:val="none" w:sz="0" w:space="0" w:color="auto"/>
        <w:bottom w:val="none" w:sz="0" w:space="0" w:color="auto"/>
        <w:right w:val="none" w:sz="0" w:space="0" w:color="auto"/>
      </w:divBdr>
    </w:div>
    <w:div w:id="451217562">
      <w:bodyDiv w:val="1"/>
      <w:marLeft w:val="0pt"/>
      <w:marRight w:val="0pt"/>
      <w:marTop w:val="0pt"/>
      <w:marBottom w:val="0pt"/>
      <w:divBdr>
        <w:top w:val="none" w:sz="0" w:space="0" w:color="auto"/>
        <w:left w:val="none" w:sz="0" w:space="0" w:color="auto"/>
        <w:bottom w:val="none" w:sz="0" w:space="0" w:color="auto"/>
        <w:right w:val="none" w:sz="0" w:space="0" w:color="auto"/>
      </w:divBdr>
    </w:div>
    <w:div w:id="455804310">
      <w:bodyDiv w:val="1"/>
      <w:marLeft w:val="0pt"/>
      <w:marRight w:val="0pt"/>
      <w:marTop w:val="0pt"/>
      <w:marBottom w:val="0pt"/>
      <w:divBdr>
        <w:top w:val="none" w:sz="0" w:space="0" w:color="auto"/>
        <w:left w:val="none" w:sz="0" w:space="0" w:color="auto"/>
        <w:bottom w:val="none" w:sz="0" w:space="0" w:color="auto"/>
        <w:right w:val="none" w:sz="0" w:space="0" w:color="auto"/>
      </w:divBdr>
    </w:div>
    <w:div w:id="4608033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8423392">
          <w:marLeft w:val="22.30pt"/>
          <w:marRight w:val="0pt"/>
          <w:marTop w:val="0pt"/>
          <w:marBottom w:val="0pt"/>
          <w:divBdr>
            <w:top w:val="none" w:sz="0" w:space="0" w:color="auto"/>
            <w:left w:val="none" w:sz="0" w:space="0" w:color="auto"/>
            <w:bottom w:val="none" w:sz="0" w:space="0" w:color="auto"/>
            <w:right w:val="none" w:sz="0" w:space="0" w:color="auto"/>
          </w:divBdr>
        </w:div>
        <w:div w:id="341974253">
          <w:marLeft w:val="22.30pt"/>
          <w:marRight w:val="0pt"/>
          <w:marTop w:val="0pt"/>
          <w:marBottom w:val="0pt"/>
          <w:divBdr>
            <w:top w:val="none" w:sz="0" w:space="0" w:color="auto"/>
            <w:left w:val="none" w:sz="0" w:space="0" w:color="auto"/>
            <w:bottom w:val="none" w:sz="0" w:space="0" w:color="auto"/>
            <w:right w:val="none" w:sz="0" w:space="0" w:color="auto"/>
          </w:divBdr>
        </w:div>
        <w:div w:id="345863522">
          <w:marLeft w:val="22.30pt"/>
          <w:marRight w:val="0pt"/>
          <w:marTop w:val="0pt"/>
          <w:marBottom w:val="0pt"/>
          <w:divBdr>
            <w:top w:val="none" w:sz="0" w:space="0" w:color="auto"/>
            <w:left w:val="none" w:sz="0" w:space="0" w:color="auto"/>
            <w:bottom w:val="none" w:sz="0" w:space="0" w:color="auto"/>
            <w:right w:val="none" w:sz="0" w:space="0" w:color="auto"/>
          </w:divBdr>
        </w:div>
        <w:div w:id="1071846912">
          <w:marLeft w:val="22.30pt"/>
          <w:marRight w:val="0pt"/>
          <w:marTop w:val="0pt"/>
          <w:marBottom w:val="0pt"/>
          <w:divBdr>
            <w:top w:val="none" w:sz="0" w:space="0" w:color="auto"/>
            <w:left w:val="none" w:sz="0" w:space="0" w:color="auto"/>
            <w:bottom w:val="none" w:sz="0" w:space="0" w:color="auto"/>
            <w:right w:val="none" w:sz="0" w:space="0" w:color="auto"/>
          </w:divBdr>
        </w:div>
        <w:div w:id="1472358936">
          <w:marLeft w:val="22.30pt"/>
          <w:marRight w:val="0pt"/>
          <w:marTop w:val="0pt"/>
          <w:marBottom w:val="0pt"/>
          <w:divBdr>
            <w:top w:val="none" w:sz="0" w:space="0" w:color="auto"/>
            <w:left w:val="none" w:sz="0" w:space="0" w:color="auto"/>
            <w:bottom w:val="none" w:sz="0" w:space="0" w:color="auto"/>
            <w:right w:val="none" w:sz="0" w:space="0" w:color="auto"/>
          </w:divBdr>
        </w:div>
      </w:divsChild>
    </w:div>
    <w:div w:id="471100424">
      <w:bodyDiv w:val="1"/>
      <w:marLeft w:val="0pt"/>
      <w:marRight w:val="0pt"/>
      <w:marTop w:val="0pt"/>
      <w:marBottom w:val="0pt"/>
      <w:divBdr>
        <w:top w:val="none" w:sz="0" w:space="0" w:color="auto"/>
        <w:left w:val="none" w:sz="0" w:space="0" w:color="auto"/>
        <w:bottom w:val="none" w:sz="0" w:space="0" w:color="auto"/>
        <w:right w:val="none" w:sz="0" w:space="0" w:color="auto"/>
      </w:divBdr>
    </w:div>
    <w:div w:id="479619257">
      <w:bodyDiv w:val="1"/>
      <w:marLeft w:val="0pt"/>
      <w:marRight w:val="0pt"/>
      <w:marTop w:val="0pt"/>
      <w:marBottom w:val="0pt"/>
      <w:divBdr>
        <w:top w:val="none" w:sz="0" w:space="0" w:color="auto"/>
        <w:left w:val="none" w:sz="0" w:space="0" w:color="auto"/>
        <w:bottom w:val="none" w:sz="0" w:space="0" w:color="auto"/>
        <w:right w:val="none" w:sz="0" w:space="0" w:color="auto"/>
      </w:divBdr>
    </w:div>
    <w:div w:id="502820911">
      <w:bodyDiv w:val="1"/>
      <w:marLeft w:val="0pt"/>
      <w:marRight w:val="0pt"/>
      <w:marTop w:val="0pt"/>
      <w:marBottom w:val="0pt"/>
      <w:divBdr>
        <w:top w:val="none" w:sz="0" w:space="0" w:color="auto"/>
        <w:left w:val="none" w:sz="0" w:space="0" w:color="auto"/>
        <w:bottom w:val="none" w:sz="0" w:space="0" w:color="auto"/>
        <w:right w:val="none" w:sz="0" w:space="0" w:color="auto"/>
      </w:divBdr>
    </w:div>
    <w:div w:id="506554414">
      <w:bodyDiv w:val="1"/>
      <w:marLeft w:val="0pt"/>
      <w:marRight w:val="0pt"/>
      <w:marTop w:val="0pt"/>
      <w:marBottom w:val="0pt"/>
      <w:divBdr>
        <w:top w:val="none" w:sz="0" w:space="0" w:color="auto"/>
        <w:left w:val="none" w:sz="0" w:space="0" w:color="auto"/>
        <w:bottom w:val="none" w:sz="0" w:space="0" w:color="auto"/>
        <w:right w:val="none" w:sz="0" w:space="0" w:color="auto"/>
      </w:divBdr>
    </w:div>
    <w:div w:id="513884657">
      <w:bodyDiv w:val="1"/>
      <w:marLeft w:val="0pt"/>
      <w:marRight w:val="0pt"/>
      <w:marTop w:val="0pt"/>
      <w:marBottom w:val="0pt"/>
      <w:divBdr>
        <w:top w:val="none" w:sz="0" w:space="0" w:color="auto"/>
        <w:left w:val="none" w:sz="0" w:space="0" w:color="auto"/>
        <w:bottom w:val="none" w:sz="0" w:space="0" w:color="auto"/>
        <w:right w:val="none" w:sz="0" w:space="0" w:color="auto"/>
      </w:divBdr>
    </w:div>
    <w:div w:id="522791029">
      <w:bodyDiv w:val="1"/>
      <w:marLeft w:val="0pt"/>
      <w:marRight w:val="0pt"/>
      <w:marTop w:val="0pt"/>
      <w:marBottom w:val="0pt"/>
      <w:divBdr>
        <w:top w:val="none" w:sz="0" w:space="0" w:color="auto"/>
        <w:left w:val="none" w:sz="0" w:space="0" w:color="auto"/>
        <w:bottom w:val="none" w:sz="0" w:space="0" w:color="auto"/>
        <w:right w:val="none" w:sz="0" w:space="0" w:color="auto"/>
      </w:divBdr>
    </w:div>
    <w:div w:id="5256786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923672">
          <w:marLeft w:val="0pt"/>
          <w:marRight w:val="0pt"/>
          <w:marTop w:val="0pt"/>
          <w:marBottom w:val="0pt"/>
          <w:divBdr>
            <w:top w:val="none" w:sz="0" w:space="0" w:color="auto"/>
            <w:left w:val="none" w:sz="0" w:space="0" w:color="auto"/>
            <w:bottom w:val="none" w:sz="0" w:space="0" w:color="auto"/>
            <w:right w:val="none" w:sz="0" w:space="0" w:color="auto"/>
          </w:divBdr>
        </w:div>
        <w:div w:id="244386403">
          <w:marLeft w:val="0pt"/>
          <w:marRight w:val="0pt"/>
          <w:marTop w:val="0pt"/>
          <w:marBottom w:val="0pt"/>
          <w:divBdr>
            <w:top w:val="none" w:sz="0" w:space="0" w:color="auto"/>
            <w:left w:val="none" w:sz="0" w:space="0" w:color="auto"/>
            <w:bottom w:val="none" w:sz="0" w:space="0" w:color="auto"/>
            <w:right w:val="none" w:sz="0" w:space="0" w:color="auto"/>
          </w:divBdr>
        </w:div>
        <w:div w:id="263658140">
          <w:marLeft w:val="0pt"/>
          <w:marRight w:val="0pt"/>
          <w:marTop w:val="0pt"/>
          <w:marBottom w:val="0pt"/>
          <w:divBdr>
            <w:top w:val="none" w:sz="0" w:space="0" w:color="auto"/>
            <w:left w:val="none" w:sz="0" w:space="0" w:color="auto"/>
            <w:bottom w:val="none" w:sz="0" w:space="0" w:color="auto"/>
            <w:right w:val="none" w:sz="0" w:space="0" w:color="auto"/>
          </w:divBdr>
        </w:div>
        <w:div w:id="298800784">
          <w:marLeft w:val="0pt"/>
          <w:marRight w:val="0pt"/>
          <w:marTop w:val="0pt"/>
          <w:marBottom w:val="0pt"/>
          <w:divBdr>
            <w:top w:val="none" w:sz="0" w:space="0" w:color="auto"/>
            <w:left w:val="none" w:sz="0" w:space="0" w:color="auto"/>
            <w:bottom w:val="none" w:sz="0" w:space="0" w:color="auto"/>
            <w:right w:val="none" w:sz="0" w:space="0" w:color="auto"/>
          </w:divBdr>
        </w:div>
        <w:div w:id="329870723">
          <w:marLeft w:val="0pt"/>
          <w:marRight w:val="0pt"/>
          <w:marTop w:val="0pt"/>
          <w:marBottom w:val="0pt"/>
          <w:divBdr>
            <w:top w:val="none" w:sz="0" w:space="0" w:color="auto"/>
            <w:left w:val="none" w:sz="0" w:space="0" w:color="auto"/>
            <w:bottom w:val="none" w:sz="0" w:space="0" w:color="auto"/>
            <w:right w:val="none" w:sz="0" w:space="0" w:color="auto"/>
          </w:divBdr>
        </w:div>
        <w:div w:id="346835456">
          <w:marLeft w:val="0pt"/>
          <w:marRight w:val="0pt"/>
          <w:marTop w:val="0pt"/>
          <w:marBottom w:val="0pt"/>
          <w:divBdr>
            <w:top w:val="none" w:sz="0" w:space="0" w:color="auto"/>
            <w:left w:val="none" w:sz="0" w:space="0" w:color="auto"/>
            <w:bottom w:val="none" w:sz="0" w:space="0" w:color="auto"/>
            <w:right w:val="none" w:sz="0" w:space="0" w:color="auto"/>
          </w:divBdr>
        </w:div>
        <w:div w:id="376978782">
          <w:marLeft w:val="0pt"/>
          <w:marRight w:val="0pt"/>
          <w:marTop w:val="0pt"/>
          <w:marBottom w:val="0pt"/>
          <w:divBdr>
            <w:top w:val="none" w:sz="0" w:space="0" w:color="auto"/>
            <w:left w:val="none" w:sz="0" w:space="0" w:color="auto"/>
            <w:bottom w:val="none" w:sz="0" w:space="0" w:color="auto"/>
            <w:right w:val="none" w:sz="0" w:space="0" w:color="auto"/>
          </w:divBdr>
        </w:div>
        <w:div w:id="406461239">
          <w:marLeft w:val="0pt"/>
          <w:marRight w:val="0pt"/>
          <w:marTop w:val="0pt"/>
          <w:marBottom w:val="0pt"/>
          <w:divBdr>
            <w:top w:val="none" w:sz="0" w:space="0" w:color="auto"/>
            <w:left w:val="none" w:sz="0" w:space="0" w:color="auto"/>
            <w:bottom w:val="none" w:sz="0" w:space="0" w:color="auto"/>
            <w:right w:val="none" w:sz="0" w:space="0" w:color="auto"/>
          </w:divBdr>
        </w:div>
        <w:div w:id="525602293">
          <w:marLeft w:val="0pt"/>
          <w:marRight w:val="0pt"/>
          <w:marTop w:val="0pt"/>
          <w:marBottom w:val="0pt"/>
          <w:divBdr>
            <w:top w:val="none" w:sz="0" w:space="0" w:color="auto"/>
            <w:left w:val="none" w:sz="0" w:space="0" w:color="auto"/>
            <w:bottom w:val="none" w:sz="0" w:space="0" w:color="auto"/>
            <w:right w:val="none" w:sz="0" w:space="0" w:color="auto"/>
          </w:divBdr>
        </w:div>
        <w:div w:id="690373873">
          <w:marLeft w:val="0pt"/>
          <w:marRight w:val="0pt"/>
          <w:marTop w:val="0pt"/>
          <w:marBottom w:val="0pt"/>
          <w:divBdr>
            <w:top w:val="none" w:sz="0" w:space="0" w:color="auto"/>
            <w:left w:val="none" w:sz="0" w:space="0" w:color="auto"/>
            <w:bottom w:val="none" w:sz="0" w:space="0" w:color="auto"/>
            <w:right w:val="none" w:sz="0" w:space="0" w:color="auto"/>
          </w:divBdr>
        </w:div>
        <w:div w:id="714937127">
          <w:marLeft w:val="0pt"/>
          <w:marRight w:val="0pt"/>
          <w:marTop w:val="0pt"/>
          <w:marBottom w:val="0pt"/>
          <w:divBdr>
            <w:top w:val="none" w:sz="0" w:space="0" w:color="auto"/>
            <w:left w:val="none" w:sz="0" w:space="0" w:color="auto"/>
            <w:bottom w:val="none" w:sz="0" w:space="0" w:color="auto"/>
            <w:right w:val="none" w:sz="0" w:space="0" w:color="auto"/>
          </w:divBdr>
        </w:div>
        <w:div w:id="812722583">
          <w:marLeft w:val="0pt"/>
          <w:marRight w:val="0pt"/>
          <w:marTop w:val="0pt"/>
          <w:marBottom w:val="0pt"/>
          <w:divBdr>
            <w:top w:val="none" w:sz="0" w:space="0" w:color="auto"/>
            <w:left w:val="none" w:sz="0" w:space="0" w:color="auto"/>
            <w:bottom w:val="none" w:sz="0" w:space="0" w:color="auto"/>
            <w:right w:val="none" w:sz="0" w:space="0" w:color="auto"/>
          </w:divBdr>
        </w:div>
        <w:div w:id="882718641">
          <w:marLeft w:val="0pt"/>
          <w:marRight w:val="0pt"/>
          <w:marTop w:val="0pt"/>
          <w:marBottom w:val="0pt"/>
          <w:divBdr>
            <w:top w:val="none" w:sz="0" w:space="0" w:color="auto"/>
            <w:left w:val="none" w:sz="0" w:space="0" w:color="auto"/>
            <w:bottom w:val="none" w:sz="0" w:space="0" w:color="auto"/>
            <w:right w:val="none" w:sz="0" w:space="0" w:color="auto"/>
          </w:divBdr>
        </w:div>
        <w:div w:id="957372209">
          <w:marLeft w:val="0pt"/>
          <w:marRight w:val="0pt"/>
          <w:marTop w:val="0pt"/>
          <w:marBottom w:val="0pt"/>
          <w:divBdr>
            <w:top w:val="none" w:sz="0" w:space="0" w:color="auto"/>
            <w:left w:val="none" w:sz="0" w:space="0" w:color="auto"/>
            <w:bottom w:val="none" w:sz="0" w:space="0" w:color="auto"/>
            <w:right w:val="none" w:sz="0" w:space="0" w:color="auto"/>
          </w:divBdr>
        </w:div>
        <w:div w:id="1059591928">
          <w:marLeft w:val="0pt"/>
          <w:marRight w:val="0pt"/>
          <w:marTop w:val="0pt"/>
          <w:marBottom w:val="0pt"/>
          <w:divBdr>
            <w:top w:val="none" w:sz="0" w:space="0" w:color="auto"/>
            <w:left w:val="none" w:sz="0" w:space="0" w:color="auto"/>
            <w:bottom w:val="none" w:sz="0" w:space="0" w:color="auto"/>
            <w:right w:val="none" w:sz="0" w:space="0" w:color="auto"/>
          </w:divBdr>
        </w:div>
        <w:div w:id="1104807310">
          <w:marLeft w:val="0pt"/>
          <w:marRight w:val="0pt"/>
          <w:marTop w:val="0pt"/>
          <w:marBottom w:val="0pt"/>
          <w:divBdr>
            <w:top w:val="none" w:sz="0" w:space="0" w:color="auto"/>
            <w:left w:val="none" w:sz="0" w:space="0" w:color="auto"/>
            <w:bottom w:val="none" w:sz="0" w:space="0" w:color="auto"/>
            <w:right w:val="none" w:sz="0" w:space="0" w:color="auto"/>
          </w:divBdr>
        </w:div>
        <w:div w:id="1190148383">
          <w:marLeft w:val="0pt"/>
          <w:marRight w:val="0pt"/>
          <w:marTop w:val="0pt"/>
          <w:marBottom w:val="0pt"/>
          <w:divBdr>
            <w:top w:val="none" w:sz="0" w:space="0" w:color="auto"/>
            <w:left w:val="none" w:sz="0" w:space="0" w:color="auto"/>
            <w:bottom w:val="none" w:sz="0" w:space="0" w:color="auto"/>
            <w:right w:val="none" w:sz="0" w:space="0" w:color="auto"/>
          </w:divBdr>
        </w:div>
        <w:div w:id="1280263677">
          <w:marLeft w:val="0pt"/>
          <w:marRight w:val="0pt"/>
          <w:marTop w:val="0pt"/>
          <w:marBottom w:val="0pt"/>
          <w:divBdr>
            <w:top w:val="none" w:sz="0" w:space="0" w:color="auto"/>
            <w:left w:val="none" w:sz="0" w:space="0" w:color="auto"/>
            <w:bottom w:val="none" w:sz="0" w:space="0" w:color="auto"/>
            <w:right w:val="none" w:sz="0" w:space="0" w:color="auto"/>
          </w:divBdr>
        </w:div>
        <w:div w:id="1306542729">
          <w:marLeft w:val="0pt"/>
          <w:marRight w:val="0pt"/>
          <w:marTop w:val="0pt"/>
          <w:marBottom w:val="0pt"/>
          <w:divBdr>
            <w:top w:val="none" w:sz="0" w:space="0" w:color="auto"/>
            <w:left w:val="none" w:sz="0" w:space="0" w:color="auto"/>
            <w:bottom w:val="none" w:sz="0" w:space="0" w:color="auto"/>
            <w:right w:val="none" w:sz="0" w:space="0" w:color="auto"/>
          </w:divBdr>
        </w:div>
        <w:div w:id="1318416524">
          <w:marLeft w:val="0pt"/>
          <w:marRight w:val="0pt"/>
          <w:marTop w:val="0pt"/>
          <w:marBottom w:val="0pt"/>
          <w:divBdr>
            <w:top w:val="none" w:sz="0" w:space="0" w:color="auto"/>
            <w:left w:val="none" w:sz="0" w:space="0" w:color="auto"/>
            <w:bottom w:val="none" w:sz="0" w:space="0" w:color="auto"/>
            <w:right w:val="none" w:sz="0" w:space="0" w:color="auto"/>
          </w:divBdr>
        </w:div>
        <w:div w:id="1387023781">
          <w:marLeft w:val="0pt"/>
          <w:marRight w:val="0pt"/>
          <w:marTop w:val="0pt"/>
          <w:marBottom w:val="0pt"/>
          <w:divBdr>
            <w:top w:val="none" w:sz="0" w:space="0" w:color="auto"/>
            <w:left w:val="none" w:sz="0" w:space="0" w:color="auto"/>
            <w:bottom w:val="none" w:sz="0" w:space="0" w:color="auto"/>
            <w:right w:val="none" w:sz="0" w:space="0" w:color="auto"/>
          </w:divBdr>
        </w:div>
        <w:div w:id="1604680594">
          <w:marLeft w:val="0pt"/>
          <w:marRight w:val="0pt"/>
          <w:marTop w:val="0pt"/>
          <w:marBottom w:val="0pt"/>
          <w:divBdr>
            <w:top w:val="none" w:sz="0" w:space="0" w:color="auto"/>
            <w:left w:val="none" w:sz="0" w:space="0" w:color="auto"/>
            <w:bottom w:val="none" w:sz="0" w:space="0" w:color="auto"/>
            <w:right w:val="none" w:sz="0" w:space="0" w:color="auto"/>
          </w:divBdr>
        </w:div>
        <w:div w:id="1638993367">
          <w:marLeft w:val="0pt"/>
          <w:marRight w:val="0pt"/>
          <w:marTop w:val="0pt"/>
          <w:marBottom w:val="0pt"/>
          <w:divBdr>
            <w:top w:val="none" w:sz="0" w:space="0" w:color="auto"/>
            <w:left w:val="none" w:sz="0" w:space="0" w:color="auto"/>
            <w:bottom w:val="none" w:sz="0" w:space="0" w:color="auto"/>
            <w:right w:val="none" w:sz="0" w:space="0" w:color="auto"/>
          </w:divBdr>
        </w:div>
        <w:div w:id="1696034421">
          <w:marLeft w:val="0pt"/>
          <w:marRight w:val="0pt"/>
          <w:marTop w:val="0pt"/>
          <w:marBottom w:val="0pt"/>
          <w:divBdr>
            <w:top w:val="none" w:sz="0" w:space="0" w:color="auto"/>
            <w:left w:val="none" w:sz="0" w:space="0" w:color="auto"/>
            <w:bottom w:val="none" w:sz="0" w:space="0" w:color="auto"/>
            <w:right w:val="none" w:sz="0" w:space="0" w:color="auto"/>
          </w:divBdr>
        </w:div>
        <w:div w:id="1799375275">
          <w:marLeft w:val="0pt"/>
          <w:marRight w:val="0pt"/>
          <w:marTop w:val="0pt"/>
          <w:marBottom w:val="0pt"/>
          <w:divBdr>
            <w:top w:val="none" w:sz="0" w:space="0" w:color="auto"/>
            <w:left w:val="none" w:sz="0" w:space="0" w:color="auto"/>
            <w:bottom w:val="none" w:sz="0" w:space="0" w:color="auto"/>
            <w:right w:val="none" w:sz="0" w:space="0" w:color="auto"/>
          </w:divBdr>
        </w:div>
        <w:div w:id="1835222610">
          <w:marLeft w:val="0pt"/>
          <w:marRight w:val="0pt"/>
          <w:marTop w:val="0pt"/>
          <w:marBottom w:val="0pt"/>
          <w:divBdr>
            <w:top w:val="none" w:sz="0" w:space="0" w:color="auto"/>
            <w:left w:val="none" w:sz="0" w:space="0" w:color="auto"/>
            <w:bottom w:val="none" w:sz="0" w:space="0" w:color="auto"/>
            <w:right w:val="none" w:sz="0" w:space="0" w:color="auto"/>
          </w:divBdr>
        </w:div>
        <w:div w:id="1871989744">
          <w:marLeft w:val="0pt"/>
          <w:marRight w:val="0pt"/>
          <w:marTop w:val="0pt"/>
          <w:marBottom w:val="0pt"/>
          <w:divBdr>
            <w:top w:val="none" w:sz="0" w:space="0" w:color="auto"/>
            <w:left w:val="none" w:sz="0" w:space="0" w:color="auto"/>
            <w:bottom w:val="none" w:sz="0" w:space="0" w:color="auto"/>
            <w:right w:val="none" w:sz="0" w:space="0" w:color="auto"/>
          </w:divBdr>
        </w:div>
        <w:div w:id="1895845407">
          <w:marLeft w:val="0pt"/>
          <w:marRight w:val="0pt"/>
          <w:marTop w:val="0pt"/>
          <w:marBottom w:val="0pt"/>
          <w:divBdr>
            <w:top w:val="none" w:sz="0" w:space="0" w:color="auto"/>
            <w:left w:val="none" w:sz="0" w:space="0" w:color="auto"/>
            <w:bottom w:val="none" w:sz="0" w:space="0" w:color="auto"/>
            <w:right w:val="none" w:sz="0" w:space="0" w:color="auto"/>
          </w:divBdr>
        </w:div>
        <w:div w:id="1911111837">
          <w:marLeft w:val="0pt"/>
          <w:marRight w:val="0pt"/>
          <w:marTop w:val="0pt"/>
          <w:marBottom w:val="0pt"/>
          <w:divBdr>
            <w:top w:val="none" w:sz="0" w:space="0" w:color="auto"/>
            <w:left w:val="none" w:sz="0" w:space="0" w:color="auto"/>
            <w:bottom w:val="none" w:sz="0" w:space="0" w:color="auto"/>
            <w:right w:val="none" w:sz="0" w:space="0" w:color="auto"/>
          </w:divBdr>
        </w:div>
        <w:div w:id="1981840463">
          <w:marLeft w:val="0pt"/>
          <w:marRight w:val="0pt"/>
          <w:marTop w:val="0pt"/>
          <w:marBottom w:val="0pt"/>
          <w:divBdr>
            <w:top w:val="none" w:sz="0" w:space="0" w:color="auto"/>
            <w:left w:val="none" w:sz="0" w:space="0" w:color="auto"/>
            <w:bottom w:val="none" w:sz="0" w:space="0" w:color="auto"/>
            <w:right w:val="none" w:sz="0" w:space="0" w:color="auto"/>
          </w:divBdr>
        </w:div>
        <w:div w:id="2075198458">
          <w:marLeft w:val="0pt"/>
          <w:marRight w:val="0pt"/>
          <w:marTop w:val="0pt"/>
          <w:marBottom w:val="0pt"/>
          <w:divBdr>
            <w:top w:val="none" w:sz="0" w:space="0" w:color="auto"/>
            <w:left w:val="none" w:sz="0" w:space="0" w:color="auto"/>
            <w:bottom w:val="none" w:sz="0" w:space="0" w:color="auto"/>
            <w:right w:val="none" w:sz="0" w:space="0" w:color="auto"/>
          </w:divBdr>
        </w:div>
        <w:div w:id="2082874032">
          <w:marLeft w:val="0pt"/>
          <w:marRight w:val="0pt"/>
          <w:marTop w:val="0pt"/>
          <w:marBottom w:val="0pt"/>
          <w:divBdr>
            <w:top w:val="none" w:sz="0" w:space="0" w:color="auto"/>
            <w:left w:val="none" w:sz="0" w:space="0" w:color="auto"/>
            <w:bottom w:val="none" w:sz="0" w:space="0" w:color="auto"/>
            <w:right w:val="none" w:sz="0" w:space="0" w:color="auto"/>
          </w:divBdr>
        </w:div>
      </w:divsChild>
    </w:div>
    <w:div w:id="5258704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4159534">
          <w:marLeft w:val="58.30pt"/>
          <w:marRight w:val="0pt"/>
          <w:marTop w:val="4.80pt"/>
          <w:marBottom w:val="0pt"/>
          <w:divBdr>
            <w:top w:val="none" w:sz="0" w:space="0" w:color="auto"/>
            <w:left w:val="none" w:sz="0" w:space="0" w:color="auto"/>
            <w:bottom w:val="none" w:sz="0" w:space="0" w:color="auto"/>
            <w:right w:val="none" w:sz="0" w:space="0" w:color="auto"/>
          </w:divBdr>
        </w:div>
        <w:div w:id="1744989848">
          <w:marLeft w:val="27.35pt"/>
          <w:marRight w:val="0pt"/>
          <w:marTop w:val="12pt"/>
          <w:marBottom w:val="0pt"/>
          <w:divBdr>
            <w:top w:val="none" w:sz="0" w:space="0" w:color="auto"/>
            <w:left w:val="none" w:sz="0" w:space="0" w:color="auto"/>
            <w:bottom w:val="none" w:sz="0" w:space="0" w:color="auto"/>
            <w:right w:val="none" w:sz="0" w:space="0" w:color="auto"/>
          </w:divBdr>
        </w:div>
      </w:divsChild>
    </w:div>
    <w:div w:id="530529690">
      <w:bodyDiv w:val="1"/>
      <w:marLeft w:val="0pt"/>
      <w:marRight w:val="0pt"/>
      <w:marTop w:val="0pt"/>
      <w:marBottom w:val="0pt"/>
      <w:divBdr>
        <w:top w:val="none" w:sz="0" w:space="0" w:color="auto"/>
        <w:left w:val="none" w:sz="0" w:space="0" w:color="auto"/>
        <w:bottom w:val="none" w:sz="0" w:space="0" w:color="auto"/>
        <w:right w:val="none" w:sz="0" w:space="0" w:color="auto"/>
      </w:divBdr>
    </w:div>
    <w:div w:id="5348477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4130178">
          <w:marLeft w:val="58.30pt"/>
          <w:marRight w:val="0pt"/>
          <w:marTop w:val="4.80pt"/>
          <w:marBottom w:val="0pt"/>
          <w:divBdr>
            <w:top w:val="none" w:sz="0" w:space="0" w:color="auto"/>
            <w:left w:val="none" w:sz="0" w:space="0" w:color="auto"/>
            <w:bottom w:val="none" w:sz="0" w:space="0" w:color="auto"/>
            <w:right w:val="none" w:sz="0" w:space="0" w:color="auto"/>
          </w:divBdr>
        </w:div>
        <w:div w:id="470824965">
          <w:marLeft w:val="58.30pt"/>
          <w:marRight w:val="0pt"/>
          <w:marTop w:val="4.80pt"/>
          <w:marBottom w:val="0pt"/>
          <w:divBdr>
            <w:top w:val="none" w:sz="0" w:space="0" w:color="auto"/>
            <w:left w:val="none" w:sz="0" w:space="0" w:color="auto"/>
            <w:bottom w:val="none" w:sz="0" w:space="0" w:color="auto"/>
            <w:right w:val="none" w:sz="0" w:space="0" w:color="auto"/>
          </w:divBdr>
        </w:div>
        <w:div w:id="572010687">
          <w:marLeft w:val="27.35pt"/>
          <w:marRight w:val="0pt"/>
          <w:marTop w:val="5.75pt"/>
          <w:marBottom w:val="0pt"/>
          <w:divBdr>
            <w:top w:val="none" w:sz="0" w:space="0" w:color="auto"/>
            <w:left w:val="none" w:sz="0" w:space="0" w:color="auto"/>
            <w:bottom w:val="none" w:sz="0" w:space="0" w:color="auto"/>
            <w:right w:val="none" w:sz="0" w:space="0" w:color="auto"/>
          </w:divBdr>
        </w:div>
        <w:div w:id="610555835">
          <w:marLeft w:val="27.35pt"/>
          <w:marRight w:val="0pt"/>
          <w:marTop w:val="5.75pt"/>
          <w:marBottom w:val="0pt"/>
          <w:divBdr>
            <w:top w:val="none" w:sz="0" w:space="0" w:color="auto"/>
            <w:left w:val="none" w:sz="0" w:space="0" w:color="auto"/>
            <w:bottom w:val="none" w:sz="0" w:space="0" w:color="auto"/>
            <w:right w:val="none" w:sz="0" w:space="0" w:color="auto"/>
          </w:divBdr>
        </w:div>
        <w:div w:id="937905732">
          <w:marLeft w:val="58.30pt"/>
          <w:marRight w:val="0pt"/>
          <w:marTop w:val="4.80pt"/>
          <w:marBottom w:val="0pt"/>
          <w:divBdr>
            <w:top w:val="none" w:sz="0" w:space="0" w:color="auto"/>
            <w:left w:val="none" w:sz="0" w:space="0" w:color="auto"/>
            <w:bottom w:val="none" w:sz="0" w:space="0" w:color="auto"/>
            <w:right w:val="none" w:sz="0" w:space="0" w:color="auto"/>
          </w:divBdr>
        </w:div>
        <w:div w:id="1285113347">
          <w:marLeft w:val="58.30pt"/>
          <w:marRight w:val="0pt"/>
          <w:marTop w:val="4.80pt"/>
          <w:marBottom w:val="0pt"/>
          <w:divBdr>
            <w:top w:val="none" w:sz="0" w:space="0" w:color="auto"/>
            <w:left w:val="none" w:sz="0" w:space="0" w:color="auto"/>
            <w:bottom w:val="none" w:sz="0" w:space="0" w:color="auto"/>
            <w:right w:val="none" w:sz="0" w:space="0" w:color="auto"/>
          </w:divBdr>
        </w:div>
        <w:div w:id="201838404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538082598">
      <w:bodyDiv w:val="1"/>
      <w:marLeft w:val="0pt"/>
      <w:marRight w:val="0pt"/>
      <w:marTop w:val="0pt"/>
      <w:marBottom w:val="0pt"/>
      <w:divBdr>
        <w:top w:val="none" w:sz="0" w:space="0" w:color="auto"/>
        <w:left w:val="none" w:sz="0" w:space="0" w:color="auto"/>
        <w:bottom w:val="none" w:sz="0" w:space="0" w:color="auto"/>
        <w:right w:val="none" w:sz="0" w:space="0" w:color="auto"/>
      </w:divBdr>
    </w:div>
    <w:div w:id="546571836">
      <w:bodyDiv w:val="1"/>
      <w:marLeft w:val="0pt"/>
      <w:marRight w:val="0pt"/>
      <w:marTop w:val="0pt"/>
      <w:marBottom w:val="0pt"/>
      <w:divBdr>
        <w:top w:val="none" w:sz="0" w:space="0" w:color="auto"/>
        <w:left w:val="none" w:sz="0" w:space="0" w:color="auto"/>
        <w:bottom w:val="none" w:sz="0" w:space="0" w:color="auto"/>
        <w:right w:val="none" w:sz="0" w:space="0" w:color="auto"/>
      </w:divBdr>
    </w:div>
    <w:div w:id="5690051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95729">
          <w:marLeft w:val="54pt"/>
          <w:marRight w:val="0pt"/>
          <w:marTop w:val="5pt"/>
          <w:marBottom w:val="0pt"/>
          <w:divBdr>
            <w:top w:val="none" w:sz="0" w:space="0" w:color="auto"/>
            <w:left w:val="none" w:sz="0" w:space="0" w:color="auto"/>
            <w:bottom w:val="none" w:sz="0" w:space="0" w:color="auto"/>
            <w:right w:val="none" w:sz="0" w:space="0" w:color="auto"/>
          </w:divBdr>
        </w:div>
      </w:divsChild>
    </w:div>
    <w:div w:id="570118334">
      <w:bodyDiv w:val="1"/>
      <w:marLeft w:val="0pt"/>
      <w:marRight w:val="0pt"/>
      <w:marTop w:val="0pt"/>
      <w:marBottom w:val="0pt"/>
      <w:divBdr>
        <w:top w:val="none" w:sz="0" w:space="0" w:color="auto"/>
        <w:left w:val="none" w:sz="0" w:space="0" w:color="auto"/>
        <w:bottom w:val="none" w:sz="0" w:space="0" w:color="auto"/>
        <w:right w:val="none" w:sz="0" w:space="0" w:color="auto"/>
      </w:divBdr>
    </w:div>
    <w:div w:id="571548569">
      <w:bodyDiv w:val="1"/>
      <w:marLeft w:val="0pt"/>
      <w:marRight w:val="0pt"/>
      <w:marTop w:val="0pt"/>
      <w:marBottom w:val="0pt"/>
      <w:divBdr>
        <w:top w:val="none" w:sz="0" w:space="0" w:color="auto"/>
        <w:left w:val="none" w:sz="0" w:space="0" w:color="auto"/>
        <w:bottom w:val="none" w:sz="0" w:space="0" w:color="auto"/>
        <w:right w:val="none" w:sz="0" w:space="0" w:color="auto"/>
      </w:divBdr>
    </w:div>
    <w:div w:id="574976696">
      <w:bodyDiv w:val="1"/>
      <w:marLeft w:val="0pt"/>
      <w:marRight w:val="0pt"/>
      <w:marTop w:val="0pt"/>
      <w:marBottom w:val="0pt"/>
      <w:divBdr>
        <w:top w:val="none" w:sz="0" w:space="0" w:color="auto"/>
        <w:left w:val="none" w:sz="0" w:space="0" w:color="auto"/>
        <w:bottom w:val="none" w:sz="0" w:space="0" w:color="auto"/>
        <w:right w:val="none" w:sz="0" w:space="0" w:color="auto"/>
      </w:divBdr>
    </w:div>
    <w:div w:id="579603428">
      <w:bodyDiv w:val="1"/>
      <w:marLeft w:val="0pt"/>
      <w:marRight w:val="0pt"/>
      <w:marTop w:val="0pt"/>
      <w:marBottom w:val="0pt"/>
      <w:divBdr>
        <w:top w:val="none" w:sz="0" w:space="0" w:color="auto"/>
        <w:left w:val="none" w:sz="0" w:space="0" w:color="auto"/>
        <w:bottom w:val="none" w:sz="0" w:space="0" w:color="auto"/>
        <w:right w:val="none" w:sz="0" w:space="0" w:color="auto"/>
      </w:divBdr>
    </w:div>
    <w:div w:id="5817178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54048856">
          <w:marLeft w:val="18pt"/>
          <w:marRight w:val="0pt"/>
          <w:marTop w:val="10pt"/>
          <w:marBottom w:val="0pt"/>
          <w:divBdr>
            <w:top w:val="none" w:sz="0" w:space="0" w:color="auto"/>
            <w:left w:val="none" w:sz="0" w:space="0" w:color="auto"/>
            <w:bottom w:val="none" w:sz="0" w:space="0" w:color="auto"/>
            <w:right w:val="none" w:sz="0" w:space="0" w:color="auto"/>
          </w:divBdr>
        </w:div>
        <w:div w:id="260647606">
          <w:marLeft w:val="54pt"/>
          <w:marRight w:val="0pt"/>
          <w:marTop w:val="5pt"/>
          <w:marBottom w:val="0pt"/>
          <w:divBdr>
            <w:top w:val="none" w:sz="0" w:space="0" w:color="auto"/>
            <w:left w:val="none" w:sz="0" w:space="0" w:color="auto"/>
            <w:bottom w:val="none" w:sz="0" w:space="0" w:color="auto"/>
            <w:right w:val="none" w:sz="0" w:space="0" w:color="auto"/>
          </w:divBdr>
        </w:div>
        <w:div w:id="1004748676">
          <w:marLeft w:val="54pt"/>
          <w:marRight w:val="0pt"/>
          <w:marTop w:val="5pt"/>
          <w:marBottom w:val="0pt"/>
          <w:divBdr>
            <w:top w:val="none" w:sz="0" w:space="0" w:color="auto"/>
            <w:left w:val="none" w:sz="0" w:space="0" w:color="auto"/>
            <w:bottom w:val="none" w:sz="0" w:space="0" w:color="auto"/>
            <w:right w:val="none" w:sz="0" w:space="0" w:color="auto"/>
          </w:divBdr>
        </w:div>
        <w:div w:id="1491869601">
          <w:marLeft w:val="18pt"/>
          <w:marRight w:val="0pt"/>
          <w:marTop w:val="10pt"/>
          <w:marBottom w:val="0pt"/>
          <w:divBdr>
            <w:top w:val="none" w:sz="0" w:space="0" w:color="auto"/>
            <w:left w:val="none" w:sz="0" w:space="0" w:color="auto"/>
            <w:bottom w:val="none" w:sz="0" w:space="0" w:color="auto"/>
            <w:right w:val="none" w:sz="0" w:space="0" w:color="auto"/>
          </w:divBdr>
        </w:div>
        <w:div w:id="1639261122">
          <w:marLeft w:val="54pt"/>
          <w:marRight w:val="0pt"/>
          <w:marTop w:val="5pt"/>
          <w:marBottom w:val="0pt"/>
          <w:divBdr>
            <w:top w:val="none" w:sz="0" w:space="0" w:color="auto"/>
            <w:left w:val="none" w:sz="0" w:space="0" w:color="auto"/>
            <w:bottom w:val="none" w:sz="0" w:space="0" w:color="auto"/>
            <w:right w:val="none" w:sz="0" w:space="0" w:color="auto"/>
          </w:divBdr>
        </w:div>
        <w:div w:id="1992829138">
          <w:marLeft w:val="18pt"/>
          <w:marRight w:val="0pt"/>
          <w:marTop w:val="10pt"/>
          <w:marBottom w:val="0pt"/>
          <w:divBdr>
            <w:top w:val="none" w:sz="0" w:space="0" w:color="auto"/>
            <w:left w:val="none" w:sz="0" w:space="0" w:color="auto"/>
            <w:bottom w:val="none" w:sz="0" w:space="0" w:color="auto"/>
            <w:right w:val="none" w:sz="0" w:space="0" w:color="auto"/>
          </w:divBdr>
        </w:div>
        <w:div w:id="2127655342">
          <w:marLeft w:val="54pt"/>
          <w:marRight w:val="0pt"/>
          <w:marTop w:val="5pt"/>
          <w:marBottom w:val="0pt"/>
          <w:divBdr>
            <w:top w:val="none" w:sz="0" w:space="0" w:color="auto"/>
            <w:left w:val="none" w:sz="0" w:space="0" w:color="auto"/>
            <w:bottom w:val="none" w:sz="0" w:space="0" w:color="auto"/>
            <w:right w:val="none" w:sz="0" w:space="0" w:color="auto"/>
          </w:divBdr>
        </w:div>
      </w:divsChild>
    </w:div>
    <w:div w:id="584270325">
      <w:bodyDiv w:val="1"/>
      <w:marLeft w:val="0pt"/>
      <w:marRight w:val="0pt"/>
      <w:marTop w:val="0pt"/>
      <w:marBottom w:val="0pt"/>
      <w:divBdr>
        <w:top w:val="none" w:sz="0" w:space="0" w:color="auto"/>
        <w:left w:val="none" w:sz="0" w:space="0" w:color="auto"/>
        <w:bottom w:val="none" w:sz="0" w:space="0" w:color="auto"/>
        <w:right w:val="none" w:sz="0" w:space="0" w:color="auto"/>
      </w:divBdr>
    </w:div>
    <w:div w:id="5910135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2329951">
          <w:marLeft w:val="54pt"/>
          <w:marRight w:val="0pt"/>
          <w:marTop w:val="5pt"/>
          <w:marBottom w:val="0pt"/>
          <w:divBdr>
            <w:top w:val="none" w:sz="0" w:space="0" w:color="auto"/>
            <w:left w:val="none" w:sz="0" w:space="0" w:color="auto"/>
            <w:bottom w:val="none" w:sz="0" w:space="0" w:color="auto"/>
            <w:right w:val="none" w:sz="0" w:space="0" w:color="auto"/>
          </w:divBdr>
        </w:div>
        <w:div w:id="258374579">
          <w:marLeft w:val="54pt"/>
          <w:marRight w:val="0pt"/>
          <w:marTop w:val="5pt"/>
          <w:marBottom w:val="0pt"/>
          <w:divBdr>
            <w:top w:val="none" w:sz="0" w:space="0" w:color="auto"/>
            <w:left w:val="none" w:sz="0" w:space="0" w:color="auto"/>
            <w:bottom w:val="none" w:sz="0" w:space="0" w:color="auto"/>
            <w:right w:val="none" w:sz="0" w:space="0" w:color="auto"/>
          </w:divBdr>
        </w:div>
        <w:div w:id="317222766">
          <w:marLeft w:val="18pt"/>
          <w:marRight w:val="0pt"/>
          <w:marTop w:val="10pt"/>
          <w:marBottom w:val="0pt"/>
          <w:divBdr>
            <w:top w:val="none" w:sz="0" w:space="0" w:color="auto"/>
            <w:left w:val="none" w:sz="0" w:space="0" w:color="auto"/>
            <w:bottom w:val="none" w:sz="0" w:space="0" w:color="auto"/>
            <w:right w:val="none" w:sz="0" w:space="0" w:color="auto"/>
          </w:divBdr>
        </w:div>
        <w:div w:id="496648847">
          <w:marLeft w:val="18pt"/>
          <w:marRight w:val="0pt"/>
          <w:marTop w:val="10pt"/>
          <w:marBottom w:val="0pt"/>
          <w:divBdr>
            <w:top w:val="none" w:sz="0" w:space="0" w:color="auto"/>
            <w:left w:val="none" w:sz="0" w:space="0" w:color="auto"/>
            <w:bottom w:val="none" w:sz="0" w:space="0" w:color="auto"/>
            <w:right w:val="none" w:sz="0" w:space="0" w:color="auto"/>
          </w:divBdr>
        </w:div>
        <w:div w:id="790170782">
          <w:marLeft w:val="18pt"/>
          <w:marRight w:val="0pt"/>
          <w:marTop w:val="10pt"/>
          <w:marBottom w:val="0pt"/>
          <w:divBdr>
            <w:top w:val="none" w:sz="0" w:space="0" w:color="auto"/>
            <w:left w:val="none" w:sz="0" w:space="0" w:color="auto"/>
            <w:bottom w:val="none" w:sz="0" w:space="0" w:color="auto"/>
            <w:right w:val="none" w:sz="0" w:space="0" w:color="auto"/>
          </w:divBdr>
        </w:div>
        <w:div w:id="927076141">
          <w:marLeft w:val="54pt"/>
          <w:marRight w:val="0pt"/>
          <w:marTop w:val="5pt"/>
          <w:marBottom w:val="0pt"/>
          <w:divBdr>
            <w:top w:val="none" w:sz="0" w:space="0" w:color="auto"/>
            <w:left w:val="none" w:sz="0" w:space="0" w:color="auto"/>
            <w:bottom w:val="none" w:sz="0" w:space="0" w:color="auto"/>
            <w:right w:val="none" w:sz="0" w:space="0" w:color="auto"/>
          </w:divBdr>
        </w:div>
        <w:div w:id="1364357558">
          <w:marLeft w:val="54pt"/>
          <w:marRight w:val="0pt"/>
          <w:marTop w:val="5pt"/>
          <w:marBottom w:val="0pt"/>
          <w:divBdr>
            <w:top w:val="none" w:sz="0" w:space="0" w:color="auto"/>
            <w:left w:val="none" w:sz="0" w:space="0" w:color="auto"/>
            <w:bottom w:val="none" w:sz="0" w:space="0" w:color="auto"/>
            <w:right w:val="none" w:sz="0" w:space="0" w:color="auto"/>
          </w:divBdr>
        </w:div>
        <w:div w:id="1397893774">
          <w:marLeft w:val="18pt"/>
          <w:marRight w:val="0pt"/>
          <w:marTop w:val="10pt"/>
          <w:marBottom w:val="0pt"/>
          <w:divBdr>
            <w:top w:val="none" w:sz="0" w:space="0" w:color="auto"/>
            <w:left w:val="none" w:sz="0" w:space="0" w:color="auto"/>
            <w:bottom w:val="none" w:sz="0" w:space="0" w:color="auto"/>
            <w:right w:val="none" w:sz="0" w:space="0" w:color="auto"/>
          </w:divBdr>
        </w:div>
        <w:div w:id="1560092511">
          <w:marLeft w:val="18pt"/>
          <w:marRight w:val="0pt"/>
          <w:marTop w:val="10pt"/>
          <w:marBottom w:val="0pt"/>
          <w:divBdr>
            <w:top w:val="none" w:sz="0" w:space="0" w:color="auto"/>
            <w:left w:val="none" w:sz="0" w:space="0" w:color="auto"/>
            <w:bottom w:val="none" w:sz="0" w:space="0" w:color="auto"/>
            <w:right w:val="none" w:sz="0" w:space="0" w:color="auto"/>
          </w:divBdr>
        </w:div>
        <w:div w:id="1901476030">
          <w:marLeft w:val="54pt"/>
          <w:marRight w:val="0pt"/>
          <w:marTop w:val="5pt"/>
          <w:marBottom w:val="0pt"/>
          <w:divBdr>
            <w:top w:val="none" w:sz="0" w:space="0" w:color="auto"/>
            <w:left w:val="none" w:sz="0" w:space="0" w:color="auto"/>
            <w:bottom w:val="none" w:sz="0" w:space="0" w:color="auto"/>
            <w:right w:val="none" w:sz="0" w:space="0" w:color="auto"/>
          </w:divBdr>
        </w:div>
        <w:div w:id="2106921141">
          <w:marLeft w:val="18pt"/>
          <w:marRight w:val="0pt"/>
          <w:marTop w:val="10pt"/>
          <w:marBottom w:val="0pt"/>
          <w:divBdr>
            <w:top w:val="none" w:sz="0" w:space="0" w:color="auto"/>
            <w:left w:val="none" w:sz="0" w:space="0" w:color="auto"/>
            <w:bottom w:val="none" w:sz="0" w:space="0" w:color="auto"/>
            <w:right w:val="none" w:sz="0" w:space="0" w:color="auto"/>
          </w:divBdr>
        </w:div>
      </w:divsChild>
    </w:div>
    <w:div w:id="60261036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63487553">
          <w:marLeft w:val="18pt"/>
          <w:marRight w:val="0pt"/>
          <w:marTop w:val="10pt"/>
          <w:marBottom w:val="0pt"/>
          <w:divBdr>
            <w:top w:val="none" w:sz="0" w:space="0" w:color="auto"/>
            <w:left w:val="none" w:sz="0" w:space="0" w:color="auto"/>
            <w:bottom w:val="none" w:sz="0" w:space="0" w:color="auto"/>
            <w:right w:val="none" w:sz="0" w:space="0" w:color="auto"/>
          </w:divBdr>
        </w:div>
      </w:divsChild>
    </w:div>
    <w:div w:id="6051876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6280828">
          <w:marLeft w:val="90pt"/>
          <w:marRight w:val="0pt"/>
          <w:marTop w:val="3.85pt"/>
          <w:marBottom w:val="0pt"/>
          <w:divBdr>
            <w:top w:val="none" w:sz="0" w:space="0" w:color="auto"/>
            <w:left w:val="none" w:sz="0" w:space="0" w:color="auto"/>
            <w:bottom w:val="none" w:sz="0" w:space="0" w:color="auto"/>
            <w:right w:val="none" w:sz="0" w:space="0" w:color="auto"/>
          </w:divBdr>
        </w:div>
        <w:div w:id="646593988">
          <w:marLeft w:val="90pt"/>
          <w:marRight w:val="0pt"/>
          <w:marTop w:val="3.85pt"/>
          <w:marBottom w:val="0pt"/>
          <w:divBdr>
            <w:top w:val="none" w:sz="0" w:space="0" w:color="auto"/>
            <w:left w:val="none" w:sz="0" w:space="0" w:color="auto"/>
            <w:bottom w:val="none" w:sz="0" w:space="0" w:color="auto"/>
            <w:right w:val="none" w:sz="0" w:space="0" w:color="auto"/>
          </w:divBdr>
        </w:div>
        <w:div w:id="740520693">
          <w:marLeft w:val="90pt"/>
          <w:marRight w:val="0pt"/>
          <w:marTop w:val="3.85pt"/>
          <w:marBottom w:val="0pt"/>
          <w:divBdr>
            <w:top w:val="none" w:sz="0" w:space="0" w:color="auto"/>
            <w:left w:val="none" w:sz="0" w:space="0" w:color="auto"/>
            <w:bottom w:val="none" w:sz="0" w:space="0" w:color="auto"/>
            <w:right w:val="none" w:sz="0" w:space="0" w:color="auto"/>
          </w:divBdr>
        </w:div>
        <w:div w:id="838882967">
          <w:marLeft w:val="58.30pt"/>
          <w:marRight w:val="0pt"/>
          <w:marTop w:val="4.30pt"/>
          <w:marBottom w:val="0pt"/>
          <w:divBdr>
            <w:top w:val="none" w:sz="0" w:space="0" w:color="auto"/>
            <w:left w:val="none" w:sz="0" w:space="0" w:color="auto"/>
            <w:bottom w:val="none" w:sz="0" w:space="0" w:color="auto"/>
            <w:right w:val="none" w:sz="0" w:space="0" w:color="auto"/>
          </w:divBdr>
        </w:div>
        <w:div w:id="966010754">
          <w:marLeft w:val="90pt"/>
          <w:marRight w:val="0pt"/>
          <w:marTop w:val="3.85pt"/>
          <w:marBottom w:val="0pt"/>
          <w:divBdr>
            <w:top w:val="none" w:sz="0" w:space="0" w:color="auto"/>
            <w:left w:val="none" w:sz="0" w:space="0" w:color="auto"/>
            <w:bottom w:val="none" w:sz="0" w:space="0" w:color="auto"/>
            <w:right w:val="none" w:sz="0" w:space="0" w:color="auto"/>
          </w:divBdr>
        </w:div>
        <w:div w:id="1542939349">
          <w:marLeft w:val="90pt"/>
          <w:marRight w:val="0pt"/>
          <w:marTop w:val="3.85pt"/>
          <w:marBottom w:val="0pt"/>
          <w:divBdr>
            <w:top w:val="none" w:sz="0" w:space="0" w:color="auto"/>
            <w:left w:val="none" w:sz="0" w:space="0" w:color="auto"/>
            <w:bottom w:val="none" w:sz="0" w:space="0" w:color="auto"/>
            <w:right w:val="none" w:sz="0" w:space="0" w:color="auto"/>
          </w:divBdr>
        </w:div>
        <w:div w:id="1593734704">
          <w:marLeft w:val="27.35pt"/>
          <w:marRight w:val="0pt"/>
          <w:marTop w:val="12pt"/>
          <w:marBottom w:val="0pt"/>
          <w:divBdr>
            <w:top w:val="none" w:sz="0" w:space="0" w:color="auto"/>
            <w:left w:val="none" w:sz="0" w:space="0" w:color="auto"/>
            <w:bottom w:val="none" w:sz="0" w:space="0" w:color="auto"/>
            <w:right w:val="none" w:sz="0" w:space="0" w:color="auto"/>
          </w:divBdr>
        </w:div>
        <w:div w:id="1898663327">
          <w:marLeft w:val="58.30pt"/>
          <w:marRight w:val="0pt"/>
          <w:marTop w:val="4.30pt"/>
          <w:marBottom w:val="0pt"/>
          <w:divBdr>
            <w:top w:val="none" w:sz="0" w:space="0" w:color="auto"/>
            <w:left w:val="none" w:sz="0" w:space="0" w:color="auto"/>
            <w:bottom w:val="none" w:sz="0" w:space="0" w:color="auto"/>
            <w:right w:val="none" w:sz="0" w:space="0" w:color="auto"/>
          </w:divBdr>
        </w:div>
        <w:div w:id="1992446075">
          <w:marLeft w:val="58.30pt"/>
          <w:marRight w:val="0pt"/>
          <w:marTop w:val="4.30pt"/>
          <w:marBottom w:val="0pt"/>
          <w:divBdr>
            <w:top w:val="none" w:sz="0" w:space="0" w:color="auto"/>
            <w:left w:val="none" w:sz="0" w:space="0" w:color="auto"/>
            <w:bottom w:val="none" w:sz="0" w:space="0" w:color="auto"/>
            <w:right w:val="none" w:sz="0" w:space="0" w:color="auto"/>
          </w:divBdr>
        </w:div>
      </w:divsChild>
    </w:div>
    <w:div w:id="6102815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45926468">
          <w:marLeft w:val="18pt"/>
          <w:marRight w:val="0pt"/>
          <w:marTop w:val="6pt"/>
          <w:marBottom w:val="0pt"/>
          <w:divBdr>
            <w:top w:val="none" w:sz="0" w:space="0" w:color="auto"/>
            <w:left w:val="none" w:sz="0" w:space="0" w:color="auto"/>
            <w:bottom w:val="none" w:sz="0" w:space="0" w:color="auto"/>
            <w:right w:val="none" w:sz="0" w:space="0" w:color="auto"/>
          </w:divBdr>
        </w:div>
      </w:divsChild>
    </w:div>
    <w:div w:id="612592366">
      <w:bodyDiv w:val="1"/>
      <w:marLeft w:val="0pt"/>
      <w:marRight w:val="0pt"/>
      <w:marTop w:val="0pt"/>
      <w:marBottom w:val="0pt"/>
      <w:divBdr>
        <w:top w:val="none" w:sz="0" w:space="0" w:color="auto"/>
        <w:left w:val="none" w:sz="0" w:space="0" w:color="auto"/>
        <w:bottom w:val="none" w:sz="0" w:space="0" w:color="auto"/>
        <w:right w:val="none" w:sz="0" w:space="0" w:color="auto"/>
      </w:divBdr>
    </w:div>
    <w:div w:id="61271322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39698085">
          <w:marLeft w:val="20.15pt"/>
          <w:marRight w:val="0pt"/>
          <w:marTop w:val="6pt"/>
          <w:marBottom w:val="0pt"/>
          <w:divBdr>
            <w:top w:val="none" w:sz="0" w:space="0" w:color="auto"/>
            <w:left w:val="none" w:sz="0" w:space="0" w:color="auto"/>
            <w:bottom w:val="none" w:sz="0" w:space="0" w:color="auto"/>
            <w:right w:val="none" w:sz="0" w:space="0" w:color="auto"/>
          </w:divBdr>
        </w:div>
      </w:divsChild>
    </w:div>
    <w:div w:id="633831309">
      <w:bodyDiv w:val="1"/>
      <w:marLeft w:val="0pt"/>
      <w:marRight w:val="0pt"/>
      <w:marTop w:val="0pt"/>
      <w:marBottom w:val="0pt"/>
      <w:divBdr>
        <w:top w:val="none" w:sz="0" w:space="0" w:color="auto"/>
        <w:left w:val="none" w:sz="0" w:space="0" w:color="auto"/>
        <w:bottom w:val="none" w:sz="0" w:space="0" w:color="auto"/>
        <w:right w:val="none" w:sz="0" w:space="0" w:color="auto"/>
      </w:divBdr>
    </w:div>
    <w:div w:id="646858234">
      <w:bodyDiv w:val="1"/>
      <w:marLeft w:val="0pt"/>
      <w:marRight w:val="0pt"/>
      <w:marTop w:val="0pt"/>
      <w:marBottom w:val="0pt"/>
      <w:divBdr>
        <w:top w:val="none" w:sz="0" w:space="0" w:color="auto"/>
        <w:left w:val="none" w:sz="0" w:space="0" w:color="auto"/>
        <w:bottom w:val="none" w:sz="0" w:space="0" w:color="auto"/>
        <w:right w:val="none" w:sz="0" w:space="0" w:color="auto"/>
      </w:divBdr>
    </w:div>
    <w:div w:id="65118031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23341">
          <w:marLeft w:val="45.35pt"/>
          <w:marRight w:val="0pt"/>
          <w:marTop w:val="0pt"/>
          <w:marBottom w:val="4pt"/>
          <w:divBdr>
            <w:top w:val="none" w:sz="0" w:space="0" w:color="auto"/>
            <w:left w:val="none" w:sz="0" w:space="0" w:color="auto"/>
            <w:bottom w:val="none" w:sz="0" w:space="0" w:color="auto"/>
            <w:right w:val="none" w:sz="0" w:space="0" w:color="auto"/>
          </w:divBdr>
        </w:div>
        <w:div w:id="403257761">
          <w:marLeft w:val="45.35pt"/>
          <w:marRight w:val="0pt"/>
          <w:marTop w:val="0pt"/>
          <w:marBottom w:val="4pt"/>
          <w:divBdr>
            <w:top w:val="none" w:sz="0" w:space="0" w:color="auto"/>
            <w:left w:val="none" w:sz="0" w:space="0" w:color="auto"/>
            <w:bottom w:val="none" w:sz="0" w:space="0" w:color="auto"/>
            <w:right w:val="none" w:sz="0" w:space="0" w:color="auto"/>
          </w:divBdr>
        </w:div>
        <w:div w:id="450974687">
          <w:marLeft w:val="18pt"/>
          <w:marRight w:val="0pt"/>
          <w:marTop w:val="0pt"/>
          <w:marBottom w:val="4pt"/>
          <w:divBdr>
            <w:top w:val="none" w:sz="0" w:space="0" w:color="auto"/>
            <w:left w:val="none" w:sz="0" w:space="0" w:color="auto"/>
            <w:bottom w:val="none" w:sz="0" w:space="0" w:color="auto"/>
            <w:right w:val="none" w:sz="0" w:space="0" w:color="auto"/>
          </w:divBdr>
        </w:div>
        <w:div w:id="652566111">
          <w:marLeft w:val="45.35pt"/>
          <w:marRight w:val="0pt"/>
          <w:marTop w:val="0pt"/>
          <w:marBottom w:val="4pt"/>
          <w:divBdr>
            <w:top w:val="none" w:sz="0" w:space="0" w:color="auto"/>
            <w:left w:val="none" w:sz="0" w:space="0" w:color="auto"/>
            <w:bottom w:val="none" w:sz="0" w:space="0" w:color="auto"/>
            <w:right w:val="none" w:sz="0" w:space="0" w:color="auto"/>
          </w:divBdr>
        </w:div>
        <w:div w:id="712535315">
          <w:marLeft w:val="45.35pt"/>
          <w:marRight w:val="0pt"/>
          <w:marTop w:val="0pt"/>
          <w:marBottom w:val="4pt"/>
          <w:divBdr>
            <w:top w:val="none" w:sz="0" w:space="0" w:color="auto"/>
            <w:left w:val="none" w:sz="0" w:space="0" w:color="auto"/>
            <w:bottom w:val="none" w:sz="0" w:space="0" w:color="auto"/>
            <w:right w:val="none" w:sz="0" w:space="0" w:color="auto"/>
          </w:divBdr>
        </w:div>
        <w:div w:id="1048724937">
          <w:marLeft w:val="18pt"/>
          <w:marRight w:val="0pt"/>
          <w:marTop w:val="0pt"/>
          <w:marBottom w:val="4pt"/>
          <w:divBdr>
            <w:top w:val="none" w:sz="0" w:space="0" w:color="auto"/>
            <w:left w:val="none" w:sz="0" w:space="0" w:color="auto"/>
            <w:bottom w:val="none" w:sz="0" w:space="0" w:color="auto"/>
            <w:right w:val="none" w:sz="0" w:space="0" w:color="auto"/>
          </w:divBdr>
        </w:div>
        <w:div w:id="1104226796">
          <w:marLeft w:val="18pt"/>
          <w:marRight w:val="0pt"/>
          <w:marTop w:val="0pt"/>
          <w:marBottom w:val="4pt"/>
          <w:divBdr>
            <w:top w:val="none" w:sz="0" w:space="0" w:color="auto"/>
            <w:left w:val="none" w:sz="0" w:space="0" w:color="auto"/>
            <w:bottom w:val="none" w:sz="0" w:space="0" w:color="auto"/>
            <w:right w:val="none" w:sz="0" w:space="0" w:color="auto"/>
          </w:divBdr>
        </w:div>
        <w:div w:id="1122306256">
          <w:marLeft w:val="18pt"/>
          <w:marRight w:val="0pt"/>
          <w:marTop w:val="0pt"/>
          <w:marBottom w:val="4pt"/>
          <w:divBdr>
            <w:top w:val="none" w:sz="0" w:space="0" w:color="auto"/>
            <w:left w:val="none" w:sz="0" w:space="0" w:color="auto"/>
            <w:bottom w:val="none" w:sz="0" w:space="0" w:color="auto"/>
            <w:right w:val="none" w:sz="0" w:space="0" w:color="auto"/>
          </w:divBdr>
        </w:div>
        <w:div w:id="2050104345">
          <w:marLeft w:val="45.35pt"/>
          <w:marRight w:val="0pt"/>
          <w:marTop w:val="0pt"/>
          <w:marBottom w:val="4pt"/>
          <w:divBdr>
            <w:top w:val="none" w:sz="0" w:space="0" w:color="auto"/>
            <w:left w:val="none" w:sz="0" w:space="0" w:color="auto"/>
            <w:bottom w:val="none" w:sz="0" w:space="0" w:color="auto"/>
            <w:right w:val="none" w:sz="0" w:space="0" w:color="auto"/>
          </w:divBdr>
        </w:div>
      </w:divsChild>
    </w:div>
    <w:div w:id="6517615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65619803">
          <w:marLeft w:val="54pt"/>
          <w:marRight w:val="0pt"/>
          <w:marTop w:val="5pt"/>
          <w:marBottom w:val="0pt"/>
          <w:divBdr>
            <w:top w:val="none" w:sz="0" w:space="0" w:color="auto"/>
            <w:left w:val="none" w:sz="0" w:space="0" w:color="auto"/>
            <w:bottom w:val="none" w:sz="0" w:space="0" w:color="auto"/>
            <w:right w:val="none" w:sz="0" w:space="0" w:color="auto"/>
          </w:divBdr>
        </w:div>
        <w:div w:id="1550722009">
          <w:marLeft w:val="54pt"/>
          <w:marRight w:val="0pt"/>
          <w:marTop w:val="5pt"/>
          <w:marBottom w:val="0pt"/>
          <w:divBdr>
            <w:top w:val="none" w:sz="0" w:space="0" w:color="auto"/>
            <w:left w:val="none" w:sz="0" w:space="0" w:color="auto"/>
            <w:bottom w:val="none" w:sz="0" w:space="0" w:color="auto"/>
            <w:right w:val="none" w:sz="0" w:space="0" w:color="auto"/>
          </w:divBdr>
        </w:div>
      </w:divsChild>
    </w:div>
    <w:div w:id="65537961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8856656">
          <w:marLeft w:val="90pt"/>
          <w:marRight w:val="0pt"/>
          <w:marTop w:val="4.10pt"/>
          <w:marBottom w:val="0pt"/>
          <w:divBdr>
            <w:top w:val="none" w:sz="0" w:space="0" w:color="auto"/>
            <w:left w:val="none" w:sz="0" w:space="0" w:color="auto"/>
            <w:bottom w:val="none" w:sz="0" w:space="0" w:color="auto"/>
            <w:right w:val="none" w:sz="0" w:space="0" w:color="auto"/>
          </w:divBdr>
        </w:div>
      </w:divsChild>
    </w:div>
    <w:div w:id="656687020">
      <w:bodyDiv w:val="1"/>
      <w:marLeft w:val="0pt"/>
      <w:marRight w:val="0pt"/>
      <w:marTop w:val="0pt"/>
      <w:marBottom w:val="0pt"/>
      <w:divBdr>
        <w:top w:val="none" w:sz="0" w:space="0" w:color="auto"/>
        <w:left w:val="none" w:sz="0" w:space="0" w:color="auto"/>
        <w:bottom w:val="none" w:sz="0" w:space="0" w:color="auto"/>
        <w:right w:val="none" w:sz="0" w:space="0" w:color="auto"/>
      </w:divBdr>
    </w:div>
    <w:div w:id="656693906">
      <w:bodyDiv w:val="1"/>
      <w:marLeft w:val="0pt"/>
      <w:marRight w:val="0pt"/>
      <w:marTop w:val="0pt"/>
      <w:marBottom w:val="0pt"/>
      <w:divBdr>
        <w:top w:val="none" w:sz="0" w:space="0" w:color="auto"/>
        <w:left w:val="none" w:sz="0" w:space="0" w:color="auto"/>
        <w:bottom w:val="none" w:sz="0" w:space="0" w:color="auto"/>
        <w:right w:val="none" w:sz="0" w:space="0" w:color="auto"/>
      </w:divBdr>
    </w:div>
    <w:div w:id="657148742">
      <w:bodyDiv w:val="1"/>
      <w:marLeft w:val="0pt"/>
      <w:marRight w:val="0pt"/>
      <w:marTop w:val="0pt"/>
      <w:marBottom w:val="0pt"/>
      <w:divBdr>
        <w:top w:val="none" w:sz="0" w:space="0" w:color="auto"/>
        <w:left w:val="none" w:sz="0" w:space="0" w:color="auto"/>
        <w:bottom w:val="none" w:sz="0" w:space="0" w:color="auto"/>
        <w:right w:val="none" w:sz="0" w:space="0" w:color="auto"/>
      </w:divBdr>
    </w:div>
    <w:div w:id="672028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5102773">
          <w:marLeft w:val="18pt"/>
          <w:marRight w:val="0pt"/>
          <w:marTop w:val="0pt"/>
          <w:marBottom w:val="6pt"/>
          <w:divBdr>
            <w:top w:val="none" w:sz="0" w:space="0" w:color="auto"/>
            <w:left w:val="none" w:sz="0" w:space="0" w:color="auto"/>
            <w:bottom w:val="none" w:sz="0" w:space="0" w:color="auto"/>
            <w:right w:val="none" w:sz="0" w:space="0" w:color="auto"/>
          </w:divBdr>
        </w:div>
        <w:div w:id="876938335">
          <w:marLeft w:val="45.35pt"/>
          <w:marRight w:val="0pt"/>
          <w:marTop w:val="0pt"/>
          <w:marBottom w:val="6pt"/>
          <w:divBdr>
            <w:top w:val="none" w:sz="0" w:space="0" w:color="auto"/>
            <w:left w:val="none" w:sz="0" w:space="0" w:color="auto"/>
            <w:bottom w:val="none" w:sz="0" w:space="0" w:color="auto"/>
            <w:right w:val="none" w:sz="0" w:space="0" w:color="auto"/>
          </w:divBdr>
        </w:div>
        <w:div w:id="1665621181">
          <w:marLeft w:val="45.35pt"/>
          <w:marRight w:val="0pt"/>
          <w:marTop w:val="0pt"/>
          <w:marBottom w:val="6pt"/>
          <w:divBdr>
            <w:top w:val="none" w:sz="0" w:space="0" w:color="auto"/>
            <w:left w:val="none" w:sz="0" w:space="0" w:color="auto"/>
            <w:bottom w:val="none" w:sz="0" w:space="0" w:color="auto"/>
            <w:right w:val="none" w:sz="0" w:space="0" w:color="auto"/>
          </w:divBdr>
        </w:div>
        <w:div w:id="1901674881">
          <w:marLeft w:val="45.35pt"/>
          <w:marRight w:val="0pt"/>
          <w:marTop w:val="0pt"/>
          <w:marBottom w:val="6pt"/>
          <w:divBdr>
            <w:top w:val="none" w:sz="0" w:space="0" w:color="auto"/>
            <w:left w:val="none" w:sz="0" w:space="0" w:color="auto"/>
            <w:bottom w:val="none" w:sz="0" w:space="0" w:color="auto"/>
            <w:right w:val="none" w:sz="0" w:space="0" w:color="auto"/>
          </w:divBdr>
        </w:div>
        <w:div w:id="1906641995">
          <w:marLeft w:val="45.35pt"/>
          <w:marRight w:val="0pt"/>
          <w:marTop w:val="0pt"/>
          <w:marBottom w:val="6pt"/>
          <w:divBdr>
            <w:top w:val="none" w:sz="0" w:space="0" w:color="auto"/>
            <w:left w:val="none" w:sz="0" w:space="0" w:color="auto"/>
            <w:bottom w:val="none" w:sz="0" w:space="0" w:color="auto"/>
            <w:right w:val="none" w:sz="0" w:space="0" w:color="auto"/>
          </w:divBdr>
        </w:div>
        <w:div w:id="2005163803">
          <w:marLeft w:val="18pt"/>
          <w:marRight w:val="0pt"/>
          <w:marTop w:val="0pt"/>
          <w:marBottom w:val="6pt"/>
          <w:divBdr>
            <w:top w:val="none" w:sz="0" w:space="0" w:color="auto"/>
            <w:left w:val="none" w:sz="0" w:space="0" w:color="auto"/>
            <w:bottom w:val="none" w:sz="0" w:space="0" w:color="auto"/>
            <w:right w:val="none" w:sz="0" w:space="0" w:color="auto"/>
          </w:divBdr>
        </w:div>
      </w:divsChild>
    </w:div>
    <w:div w:id="673460527">
      <w:bodyDiv w:val="1"/>
      <w:marLeft w:val="0pt"/>
      <w:marRight w:val="0pt"/>
      <w:marTop w:val="0pt"/>
      <w:marBottom w:val="0pt"/>
      <w:divBdr>
        <w:top w:val="none" w:sz="0" w:space="0" w:color="auto"/>
        <w:left w:val="none" w:sz="0" w:space="0" w:color="auto"/>
        <w:bottom w:val="none" w:sz="0" w:space="0" w:color="auto"/>
        <w:right w:val="none" w:sz="0" w:space="0" w:color="auto"/>
      </w:divBdr>
    </w:div>
    <w:div w:id="688408462">
      <w:bodyDiv w:val="1"/>
      <w:marLeft w:val="0pt"/>
      <w:marRight w:val="0pt"/>
      <w:marTop w:val="0pt"/>
      <w:marBottom w:val="0pt"/>
      <w:divBdr>
        <w:top w:val="none" w:sz="0" w:space="0" w:color="auto"/>
        <w:left w:val="none" w:sz="0" w:space="0" w:color="auto"/>
        <w:bottom w:val="none" w:sz="0" w:space="0" w:color="auto"/>
        <w:right w:val="none" w:sz="0" w:space="0" w:color="auto"/>
      </w:divBdr>
    </w:div>
    <w:div w:id="68983902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496096">
          <w:marLeft w:val="58.30pt"/>
          <w:marRight w:val="0pt"/>
          <w:marTop w:val="4.30pt"/>
          <w:marBottom w:val="0pt"/>
          <w:divBdr>
            <w:top w:val="none" w:sz="0" w:space="0" w:color="auto"/>
            <w:left w:val="none" w:sz="0" w:space="0" w:color="auto"/>
            <w:bottom w:val="none" w:sz="0" w:space="0" w:color="auto"/>
            <w:right w:val="none" w:sz="0" w:space="0" w:color="auto"/>
          </w:divBdr>
        </w:div>
        <w:div w:id="158497458">
          <w:marLeft w:val="58.30pt"/>
          <w:marRight w:val="0pt"/>
          <w:marTop w:val="4.30pt"/>
          <w:marBottom w:val="0pt"/>
          <w:divBdr>
            <w:top w:val="none" w:sz="0" w:space="0" w:color="auto"/>
            <w:left w:val="none" w:sz="0" w:space="0" w:color="auto"/>
            <w:bottom w:val="none" w:sz="0" w:space="0" w:color="auto"/>
            <w:right w:val="none" w:sz="0" w:space="0" w:color="auto"/>
          </w:divBdr>
        </w:div>
        <w:div w:id="648751968">
          <w:marLeft w:val="58.30pt"/>
          <w:marRight w:val="0pt"/>
          <w:marTop w:val="4.30pt"/>
          <w:marBottom w:val="0pt"/>
          <w:divBdr>
            <w:top w:val="none" w:sz="0" w:space="0" w:color="auto"/>
            <w:left w:val="none" w:sz="0" w:space="0" w:color="auto"/>
            <w:bottom w:val="none" w:sz="0" w:space="0" w:color="auto"/>
            <w:right w:val="none" w:sz="0" w:space="0" w:color="auto"/>
          </w:divBdr>
        </w:div>
        <w:div w:id="675614090">
          <w:marLeft w:val="27.35pt"/>
          <w:marRight w:val="0pt"/>
          <w:marTop w:val="12pt"/>
          <w:marBottom w:val="0pt"/>
          <w:divBdr>
            <w:top w:val="none" w:sz="0" w:space="0" w:color="auto"/>
            <w:left w:val="none" w:sz="0" w:space="0" w:color="auto"/>
            <w:bottom w:val="none" w:sz="0" w:space="0" w:color="auto"/>
            <w:right w:val="none" w:sz="0" w:space="0" w:color="auto"/>
          </w:divBdr>
        </w:div>
        <w:div w:id="1054621572">
          <w:marLeft w:val="27.35pt"/>
          <w:marRight w:val="0pt"/>
          <w:marTop w:val="12pt"/>
          <w:marBottom w:val="0pt"/>
          <w:divBdr>
            <w:top w:val="none" w:sz="0" w:space="0" w:color="auto"/>
            <w:left w:val="none" w:sz="0" w:space="0" w:color="auto"/>
            <w:bottom w:val="none" w:sz="0" w:space="0" w:color="auto"/>
            <w:right w:val="none" w:sz="0" w:space="0" w:color="auto"/>
          </w:divBdr>
        </w:div>
        <w:div w:id="1224827526">
          <w:marLeft w:val="58.30pt"/>
          <w:marRight w:val="0pt"/>
          <w:marTop w:val="4.30pt"/>
          <w:marBottom w:val="0pt"/>
          <w:divBdr>
            <w:top w:val="none" w:sz="0" w:space="0" w:color="auto"/>
            <w:left w:val="none" w:sz="0" w:space="0" w:color="auto"/>
            <w:bottom w:val="none" w:sz="0" w:space="0" w:color="auto"/>
            <w:right w:val="none" w:sz="0" w:space="0" w:color="auto"/>
          </w:divBdr>
        </w:div>
        <w:div w:id="2045132080">
          <w:marLeft w:val="27.35pt"/>
          <w:marRight w:val="0pt"/>
          <w:marTop w:val="12pt"/>
          <w:marBottom w:val="0pt"/>
          <w:divBdr>
            <w:top w:val="none" w:sz="0" w:space="0" w:color="auto"/>
            <w:left w:val="none" w:sz="0" w:space="0" w:color="auto"/>
            <w:bottom w:val="none" w:sz="0" w:space="0" w:color="auto"/>
            <w:right w:val="none" w:sz="0" w:space="0" w:color="auto"/>
          </w:divBdr>
        </w:div>
      </w:divsChild>
    </w:div>
    <w:div w:id="704477602">
      <w:bodyDiv w:val="1"/>
      <w:marLeft w:val="0pt"/>
      <w:marRight w:val="0pt"/>
      <w:marTop w:val="0pt"/>
      <w:marBottom w:val="0pt"/>
      <w:divBdr>
        <w:top w:val="none" w:sz="0" w:space="0" w:color="auto"/>
        <w:left w:val="none" w:sz="0" w:space="0" w:color="auto"/>
        <w:bottom w:val="none" w:sz="0" w:space="0" w:color="auto"/>
        <w:right w:val="none" w:sz="0" w:space="0" w:color="auto"/>
      </w:divBdr>
    </w:div>
    <w:div w:id="70722447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92029632">
          <w:marLeft w:val="32.40pt"/>
          <w:marRight w:val="0pt"/>
          <w:marTop w:val="2.40pt"/>
          <w:marBottom w:val="0pt"/>
          <w:divBdr>
            <w:top w:val="none" w:sz="0" w:space="0" w:color="auto"/>
            <w:left w:val="none" w:sz="0" w:space="0" w:color="auto"/>
            <w:bottom w:val="none" w:sz="0" w:space="0" w:color="auto"/>
            <w:right w:val="none" w:sz="0" w:space="0" w:color="auto"/>
          </w:divBdr>
        </w:div>
      </w:divsChild>
    </w:div>
    <w:div w:id="711423667">
      <w:bodyDiv w:val="1"/>
      <w:marLeft w:val="0pt"/>
      <w:marRight w:val="0pt"/>
      <w:marTop w:val="0pt"/>
      <w:marBottom w:val="0pt"/>
      <w:divBdr>
        <w:top w:val="none" w:sz="0" w:space="0" w:color="auto"/>
        <w:left w:val="none" w:sz="0" w:space="0" w:color="auto"/>
        <w:bottom w:val="none" w:sz="0" w:space="0" w:color="auto"/>
        <w:right w:val="none" w:sz="0" w:space="0" w:color="auto"/>
      </w:divBdr>
    </w:div>
    <w:div w:id="7197180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0918913">
          <w:marLeft w:val="59.05pt"/>
          <w:marRight w:val="0pt"/>
          <w:marTop w:val="4pt"/>
          <w:marBottom w:val="0pt"/>
          <w:divBdr>
            <w:top w:val="none" w:sz="0" w:space="0" w:color="auto"/>
            <w:left w:val="none" w:sz="0" w:space="0" w:color="auto"/>
            <w:bottom w:val="none" w:sz="0" w:space="0" w:color="auto"/>
            <w:right w:val="none" w:sz="0" w:space="0" w:color="auto"/>
          </w:divBdr>
        </w:div>
        <w:div w:id="1463647507">
          <w:marLeft w:val="59.05pt"/>
          <w:marRight w:val="0pt"/>
          <w:marTop w:val="4pt"/>
          <w:marBottom w:val="0pt"/>
          <w:divBdr>
            <w:top w:val="none" w:sz="0" w:space="0" w:color="auto"/>
            <w:left w:val="none" w:sz="0" w:space="0" w:color="auto"/>
            <w:bottom w:val="none" w:sz="0" w:space="0" w:color="auto"/>
            <w:right w:val="none" w:sz="0" w:space="0" w:color="auto"/>
          </w:divBdr>
        </w:div>
        <w:div w:id="1653027432">
          <w:marLeft w:val="59.05pt"/>
          <w:marRight w:val="0pt"/>
          <w:marTop w:val="4pt"/>
          <w:marBottom w:val="0pt"/>
          <w:divBdr>
            <w:top w:val="none" w:sz="0" w:space="0" w:color="auto"/>
            <w:left w:val="none" w:sz="0" w:space="0" w:color="auto"/>
            <w:bottom w:val="none" w:sz="0" w:space="0" w:color="auto"/>
            <w:right w:val="none" w:sz="0" w:space="0" w:color="auto"/>
          </w:divBdr>
        </w:div>
        <w:div w:id="1945460425">
          <w:marLeft w:val="59.05pt"/>
          <w:marRight w:val="0pt"/>
          <w:marTop w:val="4pt"/>
          <w:marBottom w:val="0pt"/>
          <w:divBdr>
            <w:top w:val="none" w:sz="0" w:space="0" w:color="auto"/>
            <w:left w:val="none" w:sz="0" w:space="0" w:color="auto"/>
            <w:bottom w:val="none" w:sz="0" w:space="0" w:color="auto"/>
            <w:right w:val="none" w:sz="0" w:space="0" w:color="auto"/>
          </w:divBdr>
        </w:div>
      </w:divsChild>
    </w:div>
    <w:div w:id="723019180">
      <w:bodyDiv w:val="1"/>
      <w:marLeft w:val="0pt"/>
      <w:marRight w:val="0pt"/>
      <w:marTop w:val="0pt"/>
      <w:marBottom w:val="0pt"/>
      <w:divBdr>
        <w:top w:val="none" w:sz="0" w:space="0" w:color="auto"/>
        <w:left w:val="none" w:sz="0" w:space="0" w:color="auto"/>
        <w:bottom w:val="none" w:sz="0" w:space="0" w:color="auto"/>
        <w:right w:val="none" w:sz="0" w:space="0" w:color="auto"/>
      </w:divBdr>
    </w:div>
    <w:div w:id="746001513">
      <w:bodyDiv w:val="1"/>
      <w:marLeft w:val="0pt"/>
      <w:marRight w:val="0pt"/>
      <w:marTop w:val="0pt"/>
      <w:marBottom w:val="0pt"/>
      <w:divBdr>
        <w:top w:val="none" w:sz="0" w:space="0" w:color="auto"/>
        <w:left w:val="none" w:sz="0" w:space="0" w:color="auto"/>
        <w:bottom w:val="none" w:sz="0" w:space="0" w:color="auto"/>
        <w:right w:val="none" w:sz="0" w:space="0" w:color="auto"/>
      </w:divBdr>
    </w:div>
    <w:div w:id="757561402">
      <w:bodyDiv w:val="1"/>
      <w:marLeft w:val="0pt"/>
      <w:marRight w:val="0pt"/>
      <w:marTop w:val="0pt"/>
      <w:marBottom w:val="0pt"/>
      <w:divBdr>
        <w:top w:val="none" w:sz="0" w:space="0" w:color="auto"/>
        <w:left w:val="none" w:sz="0" w:space="0" w:color="auto"/>
        <w:bottom w:val="none" w:sz="0" w:space="0" w:color="auto"/>
        <w:right w:val="none" w:sz="0" w:space="0" w:color="auto"/>
      </w:divBdr>
    </w:div>
    <w:div w:id="7693930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335730">
          <w:marLeft w:val="58.30pt"/>
          <w:marRight w:val="0pt"/>
          <w:marTop w:val="3.35pt"/>
          <w:marBottom w:val="0pt"/>
          <w:divBdr>
            <w:top w:val="none" w:sz="0" w:space="0" w:color="auto"/>
            <w:left w:val="none" w:sz="0" w:space="0" w:color="auto"/>
            <w:bottom w:val="none" w:sz="0" w:space="0" w:color="auto"/>
            <w:right w:val="none" w:sz="0" w:space="0" w:color="auto"/>
          </w:divBdr>
        </w:div>
        <w:div w:id="320668060">
          <w:marLeft w:val="27.35pt"/>
          <w:marRight w:val="0pt"/>
          <w:marTop w:val="4.30pt"/>
          <w:marBottom w:val="0pt"/>
          <w:divBdr>
            <w:top w:val="none" w:sz="0" w:space="0" w:color="auto"/>
            <w:left w:val="none" w:sz="0" w:space="0" w:color="auto"/>
            <w:bottom w:val="none" w:sz="0" w:space="0" w:color="auto"/>
            <w:right w:val="none" w:sz="0" w:space="0" w:color="auto"/>
          </w:divBdr>
        </w:div>
        <w:div w:id="420376031">
          <w:marLeft w:val="58.30pt"/>
          <w:marRight w:val="0pt"/>
          <w:marTop w:val="3.35pt"/>
          <w:marBottom w:val="0pt"/>
          <w:divBdr>
            <w:top w:val="none" w:sz="0" w:space="0" w:color="auto"/>
            <w:left w:val="none" w:sz="0" w:space="0" w:color="auto"/>
            <w:bottom w:val="none" w:sz="0" w:space="0" w:color="auto"/>
            <w:right w:val="none" w:sz="0" w:space="0" w:color="auto"/>
          </w:divBdr>
        </w:div>
        <w:div w:id="772163231">
          <w:marLeft w:val="58.30pt"/>
          <w:marRight w:val="0pt"/>
          <w:marTop w:val="3.35pt"/>
          <w:marBottom w:val="0pt"/>
          <w:divBdr>
            <w:top w:val="none" w:sz="0" w:space="0" w:color="auto"/>
            <w:left w:val="none" w:sz="0" w:space="0" w:color="auto"/>
            <w:bottom w:val="none" w:sz="0" w:space="0" w:color="auto"/>
            <w:right w:val="none" w:sz="0" w:space="0" w:color="auto"/>
          </w:divBdr>
        </w:div>
        <w:div w:id="851145346">
          <w:marLeft w:val="27.35pt"/>
          <w:marRight w:val="0pt"/>
          <w:marTop w:val="4.30pt"/>
          <w:marBottom w:val="0pt"/>
          <w:divBdr>
            <w:top w:val="none" w:sz="0" w:space="0" w:color="auto"/>
            <w:left w:val="none" w:sz="0" w:space="0" w:color="auto"/>
            <w:bottom w:val="none" w:sz="0" w:space="0" w:color="auto"/>
            <w:right w:val="none" w:sz="0" w:space="0" w:color="auto"/>
          </w:divBdr>
        </w:div>
        <w:div w:id="893152984">
          <w:marLeft w:val="27.35pt"/>
          <w:marRight w:val="0pt"/>
          <w:marTop w:val="4.30pt"/>
          <w:marBottom w:val="0pt"/>
          <w:divBdr>
            <w:top w:val="none" w:sz="0" w:space="0" w:color="auto"/>
            <w:left w:val="none" w:sz="0" w:space="0" w:color="auto"/>
            <w:bottom w:val="none" w:sz="0" w:space="0" w:color="auto"/>
            <w:right w:val="none" w:sz="0" w:space="0" w:color="auto"/>
          </w:divBdr>
        </w:div>
        <w:div w:id="1056509184">
          <w:marLeft w:val="58.30pt"/>
          <w:marRight w:val="0pt"/>
          <w:marTop w:val="3.35pt"/>
          <w:marBottom w:val="0pt"/>
          <w:divBdr>
            <w:top w:val="none" w:sz="0" w:space="0" w:color="auto"/>
            <w:left w:val="none" w:sz="0" w:space="0" w:color="auto"/>
            <w:bottom w:val="none" w:sz="0" w:space="0" w:color="auto"/>
            <w:right w:val="none" w:sz="0" w:space="0" w:color="auto"/>
          </w:divBdr>
        </w:div>
        <w:div w:id="1309285394">
          <w:marLeft w:val="58.30pt"/>
          <w:marRight w:val="0pt"/>
          <w:marTop w:val="3.35pt"/>
          <w:marBottom w:val="0pt"/>
          <w:divBdr>
            <w:top w:val="none" w:sz="0" w:space="0" w:color="auto"/>
            <w:left w:val="none" w:sz="0" w:space="0" w:color="auto"/>
            <w:bottom w:val="none" w:sz="0" w:space="0" w:color="auto"/>
            <w:right w:val="none" w:sz="0" w:space="0" w:color="auto"/>
          </w:divBdr>
        </w:div>
        <w:div w:id="1396926890">
          <w:marLeft w:val="58.30pt"/>
          <w:marRight w:val="0pt"/>
          <w:marTop w:val="3.35pt"/>
          <w:marBottom w:val="0pt"/>
          <w:divBdr>
            <w:top w:val="none" w:sz="0" w:space="0" w:color="auto"/>
            <w:left w:val="none" w:sz="0" w:space="0" w:color="auto"/>
            <w:bottom w:val="none" w:sz="0" w:space="0" w:color="auto"/>
            <w:right w:val="none" w:sz="0" w:space="0" w:color="auto"/>
          </w:divBdr>
        </w:div>
        <w:div w:id="1631593580">
          <w:marLeft w:val="58.30pt"/>
          <w:marRight w:val="0pt"/>
          <w:marTop w:val="3.35pt"/>
          <w:marBottom w:val="0pt"/>
          <w:divBdr>
            <w:top w:val="none" w:sz="0" w:space="0" w:color="auto"/>
            <w:left w:val="none" w:sz="0" w:space="0" w:color="auto"/>
            <w:bottom w:val="none" w:sz="0" w:space="0" w:color="auto"/>
            <w:right w:val="none" w:sz="0" w:space="0" w:color="auto"/>
          </w:divBdr>
        </w:div>
        <w:div w:id="2046833076">
          <w:marLeft w:val="27.35pt"/>
          <w:marRight w:val="0pt"/>
          <w:marTop w:val="4.30pt"/>
          <w:marBottom w:val="0pt"/>
          <w:divBdr>
            <w:top w:val="none" w:sz="0" w:space="0" w:color="auto"/>
            <w:left w:val="none" w:sz="0" w:space="0" w:color="auto"/>
            <w:bottom w:val="none" w:sz="0" w:space="0" w:color="auto"/>
            <w:right w:val="none" w:sz="0" w:space="0" w:color="auto"/>
          </w:divBdr>
        </w:div>
      </w:divsChild>
    </w:div>
    <w:div w:id="7749026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606667">
          <w:marLeft w:val="0pt"/>
          <w:marRight w:val="0pt"/>
          <w:marTop w:val="0pt"/>
          <w:marBottom w:val="0pt"/>
          <w:divBdr>
            <w:top w:val="none" w:sz="0" w:space="0" w:color="auto"/>
            <w:left w:val="none" w:sz="0" w:space="0" w:color="auto"/>
            <w:bottom w:val="none" w:sz="0" w:space="0" w:color="auto"/>
            <w:right w:val="none" w:sz="0" w:space="0" w:color="auto"/>
          </w:divBdr>
        </w:div>
        <w:div w:id="107941441">
          <w:marLeft w:val="0pt"/>
          <w:marRight w:val="0pt"/>
          <w:marTop w:val="0pt"/>
          <w:marBottom w:val="0pt"/>
          <w:divBdr>
            <w:top w:val="none" w:sz="0" w:space="0" w:color="auto"/>
            <w:left w:val="none" w:sz="0" w:space="0" w:color="auto"/>
            <w:bottom w:val="none" w:sz="0" w:space="0" w:color="auto"/>
            <w:right w:val="none" w:sz="0" w:space="0" w:color="auto"/>
          </w:divBdr>
        </w:div>
        <w:div w:id="110905883">
          <w:marLeft w:val="0pt"/>
          <w:marRight w:val="0pt"/>
          <w:marTop w:val="0pt"/>
          <w:marBottom w:val="0pt"/>
          <w:divBdr>
            <w:top w:val="none" w:sz="0" w:space="0" w:color="auto"/>
            <w:left w:val="none" w:sz="0" w:space="0" w:color="auto"/>
            <w:bottom w:val="none" w:sz="0" w:space="0" w:color="auto"/>
            <w:right w:val="none" w:sz="0" w:space="0" w:color="auto"/>
          </w:divBdr>
        </w:div>
        <w:div w:id="216403887">
          <w:marLeft w:val="0pt"/>
          <w:marRight w:val="0pt"/>
          <w:marTop w:val="0pt"/>
          <w:marBottom w:val="0pt"/>
          <w:divBdr>
            <w:top w:val="none" w:sz="0" w:space="0" w:color="auto"/>
            <w:left w:val="none" w:sz="0" w:space="0" w:color="auto"/>
            <w:bottom w:val="none" w:sz="0" w:space="0" w:color="auto"/>
            <w:right w:val="none" w:sz="0" w:space="0" w:color="auto"/>
          </w:divBdr>
        </w:div>
        <w:div w:id="244265455">
          <w:marLeft w:val="0pt"/>
          <w:marRight w:val="0pt"/>
          <w:marTop w:val="0pt"/>
          <w:marBottom w:val="0pt"/>
          <w:divBdr>
            <w:top w:val="none" w:sz="0" w:space="0" w:color="auto"/>
            <w:left w:val="none" w:sz="0" w:space="0" w:color="auto"/>
            <w:bottom w:val="none" w:sz="0" w:space="0" w:color="auto"/>
            <w:right w:val="none" w:sz="0" w:space="0" w:color="auto"/>
          </w:divBdr>
        </w:div>
        <w:div w:id="284391117">
          <w:marLeft w:val="0pt"/>
          <w:marRight w:val="0pt"/>
          <w:marTop w:val="0pt"/>
          <w:marBottom w:val="0pt"/>
          <w:divBdr>
            <w:top w:val="none" w:sz="0" w:space="0" w:color="auto"/>
            <w:left w:val="none" w:sz="0" w:space="0" w:color="auto"/>
            <w:bottom w:val="none" w:sz="0" w:space="0" w:color="auto"/>
            <w:right w:val="none" w:sz="0" w:space="0" w:color="auto"/>
          </w:divBdr>
        </w:div>
        <w:div w:id="735711423">
          <w:marLeft w:val="0pt"/>
          <w:marRight w:val="0pt"/>
          <w:marTop w:val="0pt"/>
          <w:marBottom w:val="0pt"/>
          <w:divBdr>
            <w:top w:val="none" w:sz="0" w:space="0" w:color="auto"/>
            <w:left w:val="none" w:sz="0" w:space="0" w:color="auto"/>
            <w:bottom w:val="none" w:sz="0" w:space="0" w:color="auto"/>
            <w:right w:val="none" w:sz="0" w:space="0" w:color="auto"/>
          </w:divBdr>
        </w:div>
        <w:div w:id="821852068">
          <w:marLeft w:val="0pt"/>
          <w:marRight w:val="0pt"/>
          <w:marTop w:val="0pt"/>
          <w:marBottom w:val="0pt"/>
          <w:divBdr>
            <w:top w:val="none" w:sz="0" w:space="0" w:color="auto"/>
            <w:left w:val="none" w:sz="0" w:space="0" w:color="auto"/>
            <w:bottom w:val="none" w:sz="0" w:space="0" w:color="auto"/>
            <w:right w:val="none" w:sz="0" w:space="0" w:color="auto"/>
          </w:divBdr>
        </w:div>
        <w:div w:id="1089961822">
          <w:marLeft w:val="0pt"/>
          <w:marRight w:val="0pt"/>
          <w:marTop w:val="0pt"/>
          <w:marBottom w:val="0pt"/>
          <w:divBdr>
            <w:top w:val="none" w:sz="0" w:space="0" w:color="auto"/>
            <w:left w:val="none" w:sz="0" w:space="0" w:color="auto"/>
            <w:bottom w:val="none" w:sz="0" w:space="0" w:color="auto"/>
            <w:right w:val="none" w:sz="0" w:space="0" w:color="auto"/>
          </w:divBdr>
        </w:div>
        <w:div w:id="1123888186">
          <w:marLeft w:val="0pt"/>
          <w:marRight w:val="0pt"/>
          <w:marTop w:val="0pt"/>
          <w:marBottom w:val="0pt"/>
          <w:divBdr>
            <w:top w:val="none" w:sz="0" w:space="0" w:color="auto"/>
            <w:left w:val="none" w:sz="0" w:space="0" w:color="auto"/>
            <w:bottom w:val="none" w:sz="0" w:space="0" w:color="auto"/>
            <w:right w:val="none" w:sz="0" w:space="0" w:color="auto"/>
          </w:divBdr>
        </w:div>
        <w:div w:id="1209679553">
          <w:marLeft w:val="0pt"/>
          <w:marRight w:val="0pt"/>
          <w:marTop w:val="0pt"/>
          <w:marBottom w:val="0pt"/>
          <w:divBdr>
            <w:top w:val="none" w:sz="0" w:space="0" w:color="auto"/>
            <w:left w:val="none" w:sz="0" w:space="0" w:color="auto"/>
            <w:bottom w:val="none" w:sz="0" w:space="0" w:color="auto"/>
            <w:right w:val="none" w:sz="0" w:space="0" w:color="auto"/>
          </w:divBdr>
        </w:div>
        <w:div w:id="1358891197">
          <w:marLeft w:val="0pt"/>
          <w:marRight w:val="0pt"/>
          <w:marTop w:val="0pt"/>
          <w:marBottom w:val="0pt"/>
          <w:divBdr>
            <w:top w:val="none" w:sz="0" w:space="0" w:color="auto"/>
            <w:left w:val="none" w:sz="0" w:space="0" w:color="auto"/>
            <w:bottom w:val="none" w:sz="0" w:space="0" w:color="auto"/>
            <w:right w:val="none" w:sz="0" w:space="0" w:color="auto"/>
          </w:divBdr>
        </w:div>
        <w:div w:id="1411655276">
          <w:marLeft w:val="0pt"/>
          <w:marRight w:val="0pt"/>
          <w:marTop w:val="0pt"/>
          <w:marBottom w:val="0pt"/>
          <w:divBdr>
            <w:top w:val="none" w:sz="0" w:space="0" w:color="auto"/>
            <w:left w:val="none" w:sz="0" w:space="0" w:color="auto"/>
            <w:bottom w:val="none" w:sz="0" w:space="0" w:color="auto"/>
            <w:right w:val="none" w:sz="0" w:space="0" w:color="auto"/>
          </w:divBdr>
        </w:div>
        <w:div w:id="1885869124">
          <w:marLeft w:val="0pt"/>
          <w:marRight w:val="0pt"/>
          <w:marTop w:val="0pt"/>
          <w:marBottom w:val="0pt"/>
          <w:divBdr>
            <w:top w:val="none" w:sz="0" w:space="0" w:color="auto"/>
            <w:left w:val="none" w:sz="0" w:space="0" w:color="auto"/>
            <w:bottom w:val="none" w:sz="0" w:space="0" w:color="auto"/>
            <w:right w:val="none" w:sz="0" w:space="0" w:color="auto"/>
          </w:divBdr>
        </w:div>
        <w:div w:id="1967587900">
          <w:marLeft w:val="0pt"/>
          <w:marRight w:val="0pt"/>
          <w:marTop w:val="0pt"/>
          <w:marBottom w:val="0pt"/>
          <w:divBdr>
            <w:top w:val="none" w:sz="0" w:space="0" w:color="auto"/>
            <w:left w:val="none" w:sz="0" w:space="0" w:color="auto"/>
            <w:bottom w:val="none" w:sz="0" w:space="0" w:color="auto"/>
            <w:right w:val="none" w:sz="0" w:space="0" w:color="auto"/>
          </w:divBdr>
        </w:div>
      </w:divsChild>
    </w:div>
    <w:div w:id="783114404">
      <w:bodyDiv w:val="1"/>
      <w:marLeft w:val="0pt"/>
      <w:marRight w:val="0pt"/>
      <w:marTop w:val="0pt"/>
      <w:marBottom w:val="0pt"/>
      <w:divBdr>
        <w:top w:val="none" w:sz="0" w:space="0" w:color="auto"/>
        <w:left w:val="none" w:sz="0" w:space="0" w:color="auto"/>
        <w:bottom w:val="none" w:sz="0" w:space="0" w:color="auto"/>
        <w:right w:val="none" w:sz="0" w:space="0" w:color="auto"/>
      </w:divBdr>
    </w:div>
    <w:div w:id="790782810">
      <w:bodyDiv w:val="1"/>
      <w:marLeft w:val="0pt"/>
      <w:marRight w:val="0pt"/>
      <w:marTop w:val="0pt"/>
      <w:marBottom w:val="0pt"/>
      <w:divBdr>
        <w:top w:val="none" w:sz="0" w:space="0" w:color="auto"/>
        <w:left w:val="none" w:sz="0" w:space="0" w:color="auto"/>
        <w:bottom w:val="none" w:sz="0" w:space="0" w:color="auto"/>
        <w:right w:val="none" w:sz="0" w:space="0" w:color="auto"/>
      </w:divBdr>
    </w:div>
    <w:div w:id="7921415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12920740">
          <w:marLeft w:val="18pt"/>
          <w:marRight w:val="0pt"/>
          <w:marTop w:val="6pt"/>
          <w:marBottom w:val="0pt"/>
          <w:divBdr>
            <w:top w:val="none" w:sz="0" w:space="0" w:color="auto"/>
            <w:left w:val="none" w:sz="0" w:space="0" w:color="auto"/>
            <w:bottom w:val="none" w:sz="0" w:space="0" w:color="auto"/>
            <w:right w:val="none" w:sz="0" w:space="0" w:color="auto"/>
          </w:divBdr>
        </w:div>
        <w:div w:id="1265455117">
          <w:marLeft w:val="18pt"/>
          <w:marRight w:val="0pt"/>
          <w:marTop w:val="6pt"/>
          <w:marBottom w:val="0pt"/>
          <w:divBdr>
            <w:top w:val="none" w:sz="0" w:space="0" w:color="auto"/>
            <w:left w:val="none" w:sz="0" w:space="0" w:color="auto"/>
            <w:bottom w:val="none" w:sz="0" w:space="0" w:color="auto"/>
            <w:right w:val="none" w:sz="0" w:space="0" w:color="auto"/>
          </w:divBdr>
        </w:div>
      </w:divsChild>
    </w:div>
    <w:div w:id="795753127">
      <w:bodyDiv w:val="1"/>
      <w:marLeft w:val="0pt"/>
      <w:marRight w:val="0pt"/>
      <w:marTop w:val="0pt"/>
      <w:marBottom w:val="0pt"/>
      <w:divBdr>
        <w:top w:val="none" w:sz="0" w:space="0" w:color="auto"/>
        <w:left w:val="none" w:sz="0" w:space="0" w:color="auto"/>
        <w:bottom w:val="none" w:sz="0" w:space="0" w:color="auto"/>
        <w:right w:val="none" w:sz="0" w:space="0" w:color="auto"/>
      </w:divBdr>
    </w:div>
    <w:div w:id="804662697">
      <w:bodyDiv w:val="1"/>
      <w:marLeft w:val="0pt"/>
      <w:marRight w:val="0pt"/>
      <w:marTop w:val="0pt"/>
      <w:marBottom w:val="0pt"/>
      <w:divBdr>
        <w:top w:val="none" w:sz="0" w:space="0" w:color="auto"/>
        <w:left w:val="none" w:sz="0" w:space="0" w:color="auto"/>
        <w:bottom w:val="none" w:sz="0" w:space="0" w:color="auto"/>
        <w:right w:val="none" w:sz="0" w:space="0" w:color="auto"/>
      </w:divBdr>
    </w:div>
    <w:div w:id="819032414">
      <w:bodyDiv w:val="1"/>
      <w:marLeft w:val="0pt"/>
      <w:marRight w:val="0pt"/>
      <w:marTop w:val="0pt"/>
      <w:marBottom w:val="0pt"/>
      <w:divBdr>
        <w:top w:val="none" w:sz="0" w:space="0" w:color="auto"/>
        <w:left w:val="none" w:sz="0" w:space="0" w:color="auto"/>
        <w:bottom w:val="none" w:sz="0" w:space="0" w:color="auto"/>
        <w:right w:val="none" w:sz="0" w:space="0" w:color="auto"/>
      </w:divBdr>
    </w:div>
    <w:div w:id="86405248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7381036">
          <w:marLeft w:val="94.30pt"/>
          <w:marRight w:val="0pt"/>
          <w:marTop w:val="3.85pt"/>
          <w:marBottom w:val="0pt"/>
          <w:divBdr>
            <w:top w:val="none" w:sz="0" w:space="0" w:color="auto"/>
            <w:left w:val="none" w:sz="0" w:space="0" w:color="auto"/>
            <w:bottom w:val="none" w:sz="0" w:space="0" w:color="auto"/>
            <w:right w:val="none" w:sz="0" w:space="0" w:color="auto"/>
          </w:divBdr>
        </w:div>
        <w:div w:id="1619138820">
          <w:marLeft w:val="94.30pt"/>
          <w:marRight w:val="0pt"/>
          <w:marTop w:val="3.85pt"/>
          <w:marBottom w:val="0pt"/>
          <w:divBdr>
            <w:top w:val="none" w:sz="0" w:space="0" w:color="auto"/>
            <w:left w:val="none" w:sz="0" w:space="0" w:color="auto"/>
            <w:bottom w:val="none" w:sz="0" w:space="0" w:color="auto"/>
            <w:right w:val="none" w:sz="0" w:space="0" w:color="auto"/>
          </w:divBdr>
        </w:div>
        <w:div w:id="190317966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66992954">
      <w:bodyDiv w:val="1"/>
      <w:marLeft w:val="0pt"/>
      <w:marRight w:val="0pt"/>
      <w:marTop w:val="0pt"/>
      <w:marBottom w:val="0pt"/>
      <w:divBdr>
        <w:top w:val="none" w:sz="0" w:space="0" w:color="auto"/>
        <w:left w:val="none" w:sz="0" w:space="0" w:color="auto"/>
        <w:bottom w:val="none" w:sz="0" w:space="0" w:color="auto"/>
        <w:right w:val="none" w:sz="0" w:space="0" w:color="auto"/>
      </w:divBdr>
    </w:div>
    <w:div w:id="8684890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31051259">
          <w:marLeft w:val="27.35pt"/>
          <w:marRight w:val="0pt"/>
          <w:marTop w:val="12pt"/>
          <w:marBottom w:val="0pt"/>
          <w:divBdr>
            <w:top w:val="none" w:sz="0" w:space="0" w:color="auto"/>
            <w:left w:val="none" w:sz="0" w:space="0" w:color="auto"/>
            <w:bottom w:val="none" w:sz="0" w:space="0" w:color="auto"/>
            <w:right w:val="none" w:sz="0" w:space="0" w:color="auto"/>
          </w:divBdr>
        </w:div>
        <w:div w:id="472910762">
          <w:marLeft w:val="90pt"/>
          <w:marRight w:val="0pt"/>
          <w:marTop w:val="3.85pt"/>
          <w:marBottom w:val="0pt"/>
          <w:divBdr>
            <w:top w:val="none" w:sz="0" w:space="0" w:color="auto"/>
            <w:left w:val="none" w:sz="0" w:space="0" w:color="auto"/>
            <w:bottom w:val="none" w:sz="0" w:space="0" w:color="auto"/>
            <w:right w:val="none" w:sz="0" w:space="0" w:color="auto"/>
          </w:divBdr>
        </w:div>
        <w:div w:id="498346959">
          <w:marLeft w:val="90pt"/>
          <w:marRight w:val="0pt"/>
          <w:marTop w:val="3.85pt"/>
          <w:marBottom w:val="0pt"/>
          <w:divBdr>
            <w:top w:val="none" w:sz="0" w:space="0" w:color="auto"/>
            <w:left w:val="none" w:sz="0" w:space="0" w:color="auto"/>
            <w:bottom w:val="none" w:sz="0" w:space="0" w:color="auto"/>
            <w:right w:val="none" w:sz="0" w:space="0" w:color="auto"/>
          </w:divBdr>
        </w:div>
        <w:div w:id="604115734">
          <w:marLeft w:val="58.30pt"/>
          <w:marRight w:val="0pt"/>
          <w:marTop w:val="4.30pt"/>
          <w:marBottom w:val="0pt"/>
          <w:divBdr>
            <w:top w:val="none" w:sz="0" w:space="0" w:color="auto"/>
            <w:left w:val="none" w:sz="0" w:space="0" w:color="auto"/>
            <w:bottom w:val="none" w:sz="0" w:space="0" w:color="auto"/>
            <w:right w:val="none" w:sz="0" w:space="0" w:color="auto"/>
          </w:divBdr>
        </w:div>
        <w:div w:id="1058555169">
          <w:marLeft w:val="27.35pt"/>
          <w:marRight w:val="0pt"/>
          <w:marTop w:val="12pt"/>
          <w:marBottom w:val="0pt"/>
          <w:divBdr>
            <w:top w:val="none" w:sz="0" w:space="0" w:color="auto"/>
            <w:left w:val="none" w:sz="0" w:space="0" w:color="auto"/>
            <w:bottom w:val="none" w:sz="0" w:space="0" w:color="auto"/>
            <w:right w:val="none" w:sz="0" w:space="0" w:color="auto"/>
          </w:divBdr>
        </w:div>
        <w:div w:id="1106998286">
          <w:marLeft w:val="58.30pt"/>
          <w:marRight w:val="0pt"/>
          <w:marTop w:val="4.30pt"/>
          <w:marBottom w:val="0pt"/>
          <w:divBdr>
            <w:top w:val="none" w:sz="0" w:space="0" w:color="auto"/>
            <w:left w:val="none" w:sz="0" w:space="0" w:color="auto"/>
            <w:bottom w:val="none" w:sz="0" w:space="0" w:color="auto"/>
            <w:right w:val="none" w:sz="0" w:space="0" w:color="auto"/>
          </w:divBdr>
        </w:div>
        <w:div w:id="1295254425">
          <w:marLeft w:val="90pt"/>
          <w:marRight w:val="0pt"/>
          <w:marTop w:val="3.85pt"/>
          <w:marBottom w:val="0pt"/>
          <w:divBdr>
            <w:top w:val="none" w:sz="0" w:space="0" w:color="auto"/>
            <w:left w:val="none" w:sz="0" w:space="0" w:color="auto"/>
            <w:bottom w:val="none" w:sz="0" w:space="0" w:color="auto"/>
            <w:right w:val="none" w:sz="0" w:space="0" w:color="auto"/>
          </w:divBdr>
        </w:div>
        <w:div w:id="1453750599">
          <w:marLeft w:val="58.30pt"/>
          <w:marRight w:val="0pt"/>
          <w:marTop w:val="4.30pt"/>
          <w:marBottom w:val="0pt"/>
          <w:divBdr>
            <w:top w:val="none" w:sz="0" w:space="0" w:color="auto"/>
            <w:left w:val="none" w:sz="0" w:space="0" w:color="auto"/>
            <w:bottom w:val="none" w:sz="0" w:space="0" w:color="auto"/>
            <w:right w:val="none" w:sz="0" w:space="0" w:color="auto"/>
          </w:divBdr>
        </w:div>
        <w:div w:id="1489592922">
          <w:marLeft w:val="90pt"/>
          <w:marRight w:val="0pt"/>
          <w:marTop w:val="3.85pt"/>
          <w:marBottom w:val="0pt"/>
          <w:divBdr>
            <w:top w:val="none" w:sz="0" w:space="0" w:color="auto"/>
            <w:left w:val="none" w:sz="0" w:space="0" w:color="auto"/>
            <w:bottom w:val="none" w:sz="0" w:space="0" w:color="auto"/>
            <w:right w:val="none" w:sz="0" w:space="0" w:color="auto"/>
          </w:divBdr>
        </w:div>
        <w:div w:id="1772235246">
          <w:marLeft w:val="90pt"/>
          <w:marRight w:val="0pt"/>
          <w:marTop w:val="3.85pt"/>
          <w:marBottom w:val="0pt"/>
          <w:divBdr>
            <w:top w:val="none" w:sz="0" w:space="0" w:color="auto"/>
            <w:left w:val="none" w:sz="0" w:space="0" w:color="auto"/>
            <w:bottom w:val="none" w:sz="0" w:space="0" w:color="auto"/>
            <w:right w:val="none" w:sz="0" w:space="0" w:color="auto"/>
          </w:divBdr>
        </w:div>
        <w:div w:id="1891114789">
          <w:marLeft w:val="90pt"/>
          <w:marRight w:val="0pt"/>
          <w:marTop w:val="3.85pt"/>
          <w:marBottom w:val="0pt"/>
          <w:divBdr>
            <w:top w:val="none" w:sz="0" w:space="0" w:color="auto"/>
            <w:left w:val="none" w:sz="0" w:space="0" w:color="auto"/>
            <w:bottom w:val="none" w:sz="0" w:space="0" w:color="auto"/>
            <w:right w:val="none" w:sz="0" w:space="0" w:color="auto"/>
          </w:divBdr>
        </w:div>
        <w:div w:id="2081518176">
          <w:marLeft w:val="58.30pt"/>
          <w:marRight w:val="0pt"/>
          <w:marTop w:val="4.30pt"/>
          <w:marBottom w:val="0pt"/>
          <w:divBdr>
            <w:top w:val="none" w:sz="0" w:space="0" w:color="auto"/>
            <w:left w:val="none" w:sz="0" w:space="0" w:color="auto"/>
            <w:bottom w:val="none" w:sz="0" w:space="0" w:color="auto"/>
            <w:right w:val="none" w:sz="0" w:space="0" w:color="auto"/>
          </w:divBdr>
        </w:div>
      </w:divsChild>
    </w:div>
    <w:div w:id="876695913">
      <w:bodyDiv w:val="1"/>
      <w:marLeft w:val="0pt"/>
      <w:marRight w:val="0pt"/>
      <w:marTop w:val="0pt"/>
      <w:marBottom w:val="0pt"/>
      <w:divBdr>
        <w:top w:val="none" w:sz="0" w:space="0" w:color="auto"/>
        <w:left w:val="none" w:sz="0" w:space="0" w:color="auto"/>
        <w:bottom w:val="none" w:sz="0" w:space="0" w:color="auto"/>
        <w:right w:val="none" w:sz="0" w:space="0" w:color="auto"/>
      </w:divBdr>
    </w:div>
    <w:div w:id="879510425">
      <w:bodyDiv w:val="1"/>
      <w:marLeft w:val="0pt"/>
      <w:marRight w:val="0pt"/>
      <w:marTop w:val="0pt"/>
      <w:marBottom w:val="0pt"/>
      <w:divBdr>
        <w:top w:val="none" w:sz="0" w:space="0" w:color="auto"/>
        <w:left w:val="none" w:sz="0" w:space="0" w:color="auto"/>
        <w:bottom w:val="none" w:sz="0" w:space="0" w:color="auto"/>
        <w:right w:val="none" w:sz="0" w:space="0" w:color="auto"/>
      </w:divBdr>
    </w:div>
    <w:div w:id="8804778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5290333">
          <w:marLeft w:val="36.70pt"/>
          <w:marRight w:val="0pt"/>
          <w:marTop w:val="6pt"/>
          <w:marBottom w:val="0pt"/>
          <w:divBdr>
            <w:top w:val="none" w:sz="0" w:space="0" w:color="auto"/>
            <w:left w:val="none" w:sz="0" w:space="0" w:color="auto"/>
            <w:bottom w:val="none" w:sz="0" w:space="0" w:color="auto"/>
            <w:right w:val="none" w:sz="0" w:space="0" w:color="auto"/>
          </w:divBdr>
        </w:div>
        <w:div w:id="104085892">
          <w:marLeft w:val="36.70pt"/>
          <w:marRight w:val="0pt"/>
          <w:marTop w:val="6pt"/>
          <w:marBottom w:val="0pt"/>
          <w:divBdr>
            <w:top w:val="none" w:sz="0" w:space="0" w:color="auto"/>
            <w:left w:val="none" w:sz="0" w:space="0" w:color="auto"/>
            <w:bottom w:val="none" w:sz="0" w:space="0" w:color="auto"/>
            <w:right w:val="none" w:sz="0" w:space="0" w:color="auto"/>
          </w:divBdr>
        </w:div>
        <w:div w:id="640886744">
          <w:marLeft w:val="59.05pt"/>
          <w:marRight w:val="0pt"/>
          <w:marTop w:val="6pt"/>
          <w:marBottom w:val="0pt"/>
          <w:divBdr>
            <w:top w:val="none" w:sz="0" w:space="0" w:color="auto"/>
            <w:left w:val="none" w:sz="0" w:space="0" w:color="auto"/>
            <w:bottom w:val="none" w:sz="0" w:space="0" w:color="auto"/>
            <w:right w:val="none" w:sz="0" w:space="0" w:color="auto"/>
          </w:divBdr>
        </w:div>
        <w:div w:id="1416783140">
          <w:marLeft w:val="59.05pt"/>
          <w:marRight w:val="0pt"/>
          <w:marTop w:val="6pt"/>
          <w:marBottom w:val="0pt"/>
          <w:divBdr>
            <w:top w:val="none" w:sz="0" w:space="0" w:color="auto"/>
            <w:left w:val="none" w:sz="0" w:space="0" w:color="auto"/>
            <w:bottom w:val="none" w:sz="0" w:space="0" w:color="auto"/>
            <w:right w:val="none" w:sz="0" w:space="0" w:color="auto"/>
          </w:divBdr>
        </w:div>
        <w:div w:id="1932468031">
          <w:marLeft w:val="36.70pt"/>
          <w:marRight w:val="0pt"/>
          <w:marTop w:val="6pt"/>
          <w:marBottom w:val="0pt"/>
          <w:divBdr>
            <w:top w:val="none" w:sz="0" w:space="0" w:color="auto"/>
            <w:left w:val="none" w:sz="0" w:space="0" w:color="auto"/>
            <w:bottom w:val="none" w:sz="0" w:space="0" w:color="auto"/>
            <w:right w:val="none" w:sz="0" w:space="0" w:color="auto"/>
          </w:divBdr>
        </w:div>
        <w:div w:id="2000377543">
          <w:marLeft w:val="36.70pt"/>
          <w:marRight w:val="0pt"/>
          <w:marTop w:val="6pt"/>
          <w:marBottom w:val="0pt"/>
          <w:divBdr>
            <w:top w:val="none" w:sz="0" w:space="0" w:color="auto"/>
            <w:left w:val="none" w:sz="0" w:space="0" w:color="auto"/>
            <w:bottom w:val="none" w:sz="0" w:space="0" w:color="auto"/>
            <w:right w:val="none" w:sz="0" w:space="0" w:color="auto"/>
          </w:divBdr>
        </w:div>
      </w:divsChild>
    </w:div>
    <w:div w:id="886261645">
      <w:bodyDiv w:val="1"/>
      <w:marLeft w:val="0pt"/>
      <w:marRight w:val="0pt"/>
      <w:marTop w:val="0pt"/>
      <w:marBottom w:val="0pt"/>
      <w:divBdr>
        <w:top w:val="none" w:sz="0" w:space="0" w:color="auto"/>
        <w:left w:val="none" w:sz="0" w:space="0" w:color="auto"/>
        <w:bottom w:val="none" w:sz="0" w:space="0" w:color="auto"/>
        <w:right w:val="none" w:sz="0" w:space="0" w:color="auto"/>
      </w:divBdr>
    </w:div>
    <w:div w:id="889611356">
      <w:bodyDiv w:val="1"/>
      <w:marLeft w:val="0pt"/>
      <w:marRight w:val="0pt"/>
      <w:marTop w:val="0pt"/>
      <w:marBottom w:val="0pt"/>
      <w:divBdr>
        <w:top w:val="none" w:sz="0" w:space="0" w:color="auto"/>
        <w:left w:val="none" w:sz="0" w:space="0" w:color="auto"/>
        <w:bottom w:val="none" w:sz="0" w:space="0" w:color="auto"/>
        <w:right w:val="none" w:sz="0" w:space="0" w:color="auto"/>
      </w:divBdr>
    </w:div>
    <w:div w:id="901407376">
      <w:bodyDiv w:val="1"/>
      <w:marLeft w:val="0pt"/>
      <w:marRight w:val="0pt"/>
      <w:marTop w:val="0pt"/>
      <w:marBottom w:val="0pt"/>
      <w:divBdr>
        <w:top w:val="none" w:sz="0" w:space="0" w:color="auto"/>
        <w:left w:val="none" w:sz="0" w:space="0" w:color="auto"/>
        <w:bottom w:val="none" w:sz="0" w:space="0" w:color="auto"/>
        <w:right w:val="none" w:sz="0" w:space="0" w:color="auto"/>
      </w:divBdr>
    </w:div>
    <w:div w:id="907229495">
      <w:bodyDiv w:val="1"/>
      <w:marLeft w:val="0pt"/>
      <w:marRight w:val="0pt"/>
      <w:marTop w:val="0pt"/>
      <w:marBottom w:val="0pt"/>
      <w:divBdr>
        <w:top w:val="none" w:sz="0" w:space="0" w:color="auto"/>
        <w:left w:val="none" w:sz="0" w:space="0" w:color="auto"/>
        <w:bottom w:val="none" w:sz="0" w:space="0" w:color="auto"/>
        <w:right w:val="none" w:sz="0" w:space="0" w:color="auto"/>
      </w:divBdr>
    </w:div>
    <w:div w:id="91089091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23179631">
          <w:marLeft w:val="44.65pt"/>
          <w:marRight w:val="0pt"/>
          <w:marTop w:val="6pt"/>
          <w:marBottom w:val="0pt"/>
          <w:divBdr>
            <w:top w:val="none" w:sz="0" w:space="0" w:color="auto"/>
            <w:left w:val="none" w:sz="0" w:space="0" w:color="auto"/>
            <w:bottom w:val="none" w:sz="0" w:space="0" w:color="auto"/>
            <w:right w:val="none" w:sz="0" w:space="0" w:color="auto"/>
          </w:divBdr>
        </w:div>
      </w:divsChild>
    </w:div>
    <w:div w:id="9169817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064489">
          <w:marLeft w:val="18pt"/>
          <w:marRight w:val="0pt"/>
          <w:marTop w:val="6pt"/>
          <w:marBottom w:val="0pt"/>
          <w:divBdr>
            <w:top w:val="none" w:sz="0" w:space="0" w:color="auto"/>
            <w:left w:val="none" w:sz="0" w:space="0" w:color="auto"/>
            <w:bottom w:val="none" w:sz="0" w:space="0" w:color="auto"/>
            <w:right w:val="none" w:sz="0" w:space="0" w:color="auto"/>
          </w:divBdr>
        </w:div>
        <w:div w:id="486753749">
          <w:marLeft w:val="18pt"/>
          <w:marRight w:val="0pt"/>
          <w:marTop w:val="6pt"/>
          <w:marBottom w:val="0pt"/>
          <w:divBdr>
            <w:top w:val="none" w:sz="0" w:space="0" w:color="auto"/>
            <w:left w:val="none" w:sz="0" w:space="0" w:color="auto"/>
            <w:bottom w:val="none" w:sz="0" w:space="0" w:color="auto"/>
            <w:right w:val="none" w:sz="0" w:space="0" w:color="auto"/>
          </w:divBdr>
        </w:div>
        <w:div w:id="632176978">
          <w:marLeft w:val="18pt"/>
          <w:marRight w:val="0pt"/>
          <w:marTop w:val="6pt"/>
          <w:marBottom w:val="0pt"/>
          <w:divBdr>
            <w:top w:val="none" w:sz="0" w:space="0" w:color="auto"/>
            <w:left w:val="none" w:sz="0" w:space="0" w:color="auto"/>
            <w:bottom w:val="none" w:sz="0" w:space="0" w:color="auto"/>
            <w:right w:val="none" w:sz="0" w:space="0" w:color="auto"/>
          </w:divBdr>
        </w:div>
        <w:div w:id="731275523">
          <w:marLeft w:val="45.35pt"/>
          <w:marRight w:val="0pt"/>
          <w:marTop w:val="6pt"/>
          <w:marBottom w:val="0pt"/>
          <w:divBdr>
            <w:top w:val="none" w:sz="0" w:space="0" w:color="auto"/>
            <w:left w:val="none" w:sz="0" w:space="0" w:color="auto"/>
            <w:bottom w:val="none" w:sz="0" w:space="0" w:color="auto"/>
            <w:right w:val="none" w:sz="0" w:space="0" w:color="auto"/>
          </w:divBdr>
        </w:div>
        <w:div w:id="986861527">
          <w:marLeft w:val="45.35pt"/>
          <w:marRight w:val="0pt"/>
          <w:marTop w:val="6pt"/>
          <w:marBottom w:val="0pt"/>
          <w:divBdr>
            <w:top w:val="none" w:sz="0" w:space="0" w:color="auto"/>
            <w:left w:val="none" w:sz="0" w:space="0" w:color="auto"/>
            <w:bottom w:val="none" w:sz="0" w:space="0" w:color="auto"/>
            <w:right w:val="none" w:sz="0" w:space="0" w:color="auto"/>
          </w:divBdr>
        </w:div>
        <w:div w:id="1212763645">
          <w:marLeft w:val="18pt"/>
          <w:marRight w:val="0pt"/>
          <w:marTop w:val="6pt"/>
          <w:marBottom w:val="0pt"/>
          <w:divBdr>
            <w:top w:val="none" w:sz="0" w:space="0" w:color="auto"/>
            <w:left w:val="none" w:sz="0" w:space="0" w:color="auto"/>
            <w:bottom w:val="none" w:sz="0" w:space="0" w:color="auto"/>
            <w:right w:val="none" w:sz="0" w:space="0" w:color="auto"/>
          </w:divBdr>
        </w:div>
        <w:div w:id="1684474518">
          <w:marLeft w:val="18pt"/>
          <w:marRight w:val="0pt"/>
          <w:marTop w:val="6pt"/>
          <w:marBottom w:val="0pt"/>
          <w:divBdr>
            <w:top w:val="none" w:sz="0" w:space="0" w:color="auto"/>
            <w:left w:val="none" w:sz="0" w:space="0" w:color="auto"/>
            <w:bottom w:val="none" w:sz="0" w:space="0" w:color="auto"/>
            <w:right w:val="none" w:sz="0" w:space="0" w:color="auto"/>
          </w:divBdr>
        </w:div>
      </w:divsChild>
    </w:div>
    <w:div w:id="91928996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14224901">
          <w:marLeft w:val="18pt"/>
          <w:marRight w:val="0pt"/>
          <w:marTop w:val="6pt"/>
          <w:marBottom w:val="0pt"/>
          <w:divBdr>
            <w:top w:val="none" w:sz="0" w:space="0" w:color="auto"/>
            <w:left w:val="none" w:sz="0" w:space="0" w:color="auto"/>
            <w:bottom w:val="none" w:sz="0" w:space="0" w:color="auto"/>
            <w:right w:val="none" w:sz="0" w:space="0" w:color="auto"/>
          </w:divBdr>
        </w:div>
      </w:divsChild>
    </w:div>
    <w:div w:id="922179195">
      <w:bodyDiv w:val="1"/>
      <w:marLeft w:val="0pt"/>
      <w:marRight w:val="0pt"/>
      <w:marTop w:val="0pt"/>
      <w:marBottom w:val="0pt"/>
      <w:divBdr>
        <w:top w:val="none" w:sz="0" w:space="0" w:color="auto"/>
        <w:left w:val="none" w:sz="0" w:space="0" w:color="auto"/>
        <w:bottom w:val="none" w:sz="0" w:space="0" w:color="auto"/>
        <w:right w:val="none" w:sz="0" w:space="0" w:color="auto"/>
      </w:divBdr>
    </w:div>
    <w:div w:id="9270767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56080586">
          <w:marLeft w:val="18pt"/>
          <w:marRight w:val="0pt"/>
          <w:marTop w:val="0pt"/>
          <w:marBottom w:val="6pt"/>
          <w:divBdr>
            <w:top w:val="none" w:sz="0" w:space="0" w:color="auto"/>
            <w:left w:val="none" w:sz="0" w:space="0" w:color="auto"/>
            <w:bottom w:val="none" w:sz="0" w:space="0" w:color="auto"/>
            <w:right w:val="none" w:sz="0" w:space="0" w:color="auto"/>
          </w:divBdr>
        </w:div>
        <w:div w:id="582644131">
          <w:marLeft w:val="45.35pt"/>
          <w:marRight w:val="0pt"/>
          <w:marTop w:val="0pt"/>
          <w:marBottom w:val="6pt"/>
          <w:divBdr>
            <w:top w:val="none" w:sz="0" w:space="0" w:color="auto"/>
            <w:left w:val="none" w:sz="0" w:space="0" w:color="auto"/>
            <w:bottom w:val="none" w:sz="0" w:space="0" w:color="auto"/>
            <w:right w:val="none" w:sz="0" w:space="0" w:color="auto"/>
          </w:divBdr>
        </w:div>
        <w:div w:id="868294146">
          <w:marLeft w:val="45.35pt"/>
          <w:marRight w:val="0pt"/>
          <w:marTop w:val="0pt"/>
          <w:marBottom w:val="6pt"/>
          <w:divBdr>
            <w:top w:val="none" w:sz="0" w:space="0" w:color="auto"/>
            <w:left w:val="none" w:sz="0" w:space="0" w:color="auto"/>
            <w:bottom w:val="none" w:sz="0" w:space="0" w:color="auto"/>
            <w:right w:val="none" w:sz="0" w:space="0" w:color="auto"/>
          </w:divBdr>
        </w:div>
        <w:div w:id="1059475779">
          <w:marLeft w:val="45.35pt"/>
          <w:marRight w:val="0pt"/>
          <w:marTop w:val="0pt"/>
          <w:marBottom w:val="6pt"/>
          <w:divBdr>
            <w:top w:val="none" w:sz="0" w:space="0" w:color="auto"/>
            <w:left w:val="none" w:sz="0" w:space="0" w:color="auto"/>
            <w:bottom w:val="none" w:sz="0" w:space="0" w:color="auto"/>
            <w:right w:val="none" w:sz="0" w:space="0" w:color="auto"/>
          </w:divBdr>
        </w:div>
        <w:div w:id="1218736415">
          <w:marLeft w:val="18pt"/>
          <w:marRight w:val="0pt"/>
          <w:marTop w:val="0pt"/>
          <w:marBottom w:val="6pt"/>
          <w:divBdr>
            <w:top w:val="none" w:sz="0" w:space="0" w:color="auto"/>
            <w:left w:val="none" w:sz="0" w:space="0" w:color="auto"/>
            <w:bottom w:val="none" w:sz="0" w:space="0" w:color="auto"/>
            <w:right w:val="none" w:sz="0" w:space="0" w:color="auto"/>
          </w:divBdr>
        </w:div>
        <w:div w:id="1512068336">
          <w:marLeft w:val="45.35pt"/>
          <w:marRight w:val="0pt"/>
          <w:marTop w:val="0pt"/>
          <w:marBottom w:val="6pt"/>
          <w:divBdr>
            <w:top w:val="none" w:sz="0" w:space="0" w:color="auto"/>
            <w:left w:val="none" w:sz="0" w:space="0" w:color="auto"/>
            <w:bottom w:val="none" w:sz="0" w:space="0" w:color="auto"/>
            <w:right w:val="none" w:sz="0" w:space="0" w:color="auto"/>
          </w:divBdr>
        </w:div>
        <w:div w:id="1928536802">
          <w:marLeft w:val="45.35pt"/>
          <w:marRight w:val="0pt"/>
          <w:marTop w:val="0pt"/>
          <w:marBottom w:val="6pt"/>
          <w:divBdr>
            <w:top w:val="none" w:sz="0" w:space="0" w:color="auto"/>
            <w:left w:val="none" w:sz="0" w:space="0" w:color="auto"/>
            <w:bottom w:val="none" w:sz="0" w:space="0" w:color="auto"/>
            <w:right w:val="none" w:sz="0" w:space="0" w:color="auto"/>
          </w:divBdr>
        </w:div>
        <w:div w:id="2100368427">
          <w:marLeft w:val="45.35pt"/>
          <w:marRight w:val="0pt"/>
          <w:marTop w:val="0pt"/>
          <w:marBottom w:val="6pt"/>
          <w:divBdr>
            <w:top w:val="none" w:sz="0" w:space="0" w:color="auto"/>
            <w:left w:val="none" w:sz="0" w:space="0" w:color="auto"/>
            <w:bottom w:val="none" w:sz="0" w:space="0" w:color="auto"/>
            <w:right w:val="none" w:sz="0" w:space="0" w:color="auto"/>
          </w:divBdr>
        </w:div>
      </w:divsChild>
    </w:div>
    <w:div w:id="928195160">
      <w:bodyDiv w:val="1"/>
      <w:marLeft w:val="0pt"/>
      <w:marRight w:val="0pt"/>
      <w:marTop w:val="0pt"/>
      <w:marBottom w:val="0pt"/>
      <w:divBdr>
        <w:top w:val="none" w:sz="0" w:space="0" w:color="auto"/>
        <w:left w:val="none" w:sz="0" w:space="0" w:color="auto"/>
        <w:bottom w:val="none" w:sz="0" w:space="0" w:color="auto"/>
        <w:right w:val="none" w:sz="0" w:space="0" w:color="auto"/>
      </w:divBdr>
    </w:div>
    <w:div w:id="928394115">
      <w:bodyDiv w:val="1"/>
      <w:marLeft w:val="0pt"/>
      <w:marRight w:val="0pt"/>
      <w:marTop w:val="0pt"/>
      <w:marBottom w:val="0pt"/>
      <w:divBdr>
        <w:top w:val="none" w:sz="0" w:space="0" w:color="auto"/>
        <w:left w:val="none" w:sz="0" w:space="0" w:color="auto"/>
        <w:bottom w:val="none" w:sz="0" w:space="0" w:color="auto"/>
        <w:right w:val="none" w:sz="0" w:space="0" w:color="auto"/>
      </w:divBdr>
    </w:div>
    <w:div w:id="932469270">
      <w:bodyDiv w:val="1"/>
      <w:marLeft w:val="0pt"/>
      <w:marRight w:val="0pt"/>
      <w:marTop w:val="0pt"/>
      <w:marBottom w:val="0pt"/>
      <w:divBdr>
        <w:top w:val="none" w:sz="0" w:space="0" w:color="auto"/>
        <w:left w:val="none" w:sz="0" w:space="0" w:color="auto"/>
        <w:bottom w:val="none" w:sz="0" w:space="0" w:color="auto"/>
        <w:right w:val="none" w:sz="0" w:space="0" w:color="auto"/>
      </w:divBdr>
    </w:div>
    <w:div w:id="955452224">
      <w:bodyDiv w:val="1"/>
      <w:marLeft w:val="0pt"/>
      <w:marRight w:val="0pt"/>
      <w:marTop w:val="0pt"/>
      <w:marBottom w:val="0pt"/>
      <w:divBdr>
        <w:top w:val="none" w:sz="0" w:space="0" w:color="auto"/>
        <w:left w:val="none" w:sz="0" w:space="0" w:color="auto"/>
        <w:bottom w:val="none" w:sz="0" w:space="0" w:color="auto"/>
        <w:right w:val="none" w:sz="0" w:space="0" w:color="auto"/>
      </w:divBdr>
    </w:div>
    <w:div w:id="957375613">
      <w:bodyDiv w:val="1"/>
      <w:marLeft w:val="0pt"/>
      <w:marRight w:val="0pt"/>
      <w:marTop w:val="0pt"/>
      <w:marBottom w:val="0pt"/>
      <w:divBdr>
        <w:top w:val="none" w:sz="0" w:space="0" w:color="auto"/>
        <w:left w:val="none" w:sz="0" w:space="0" w:color="auto"/>
        <w:bottom w:val="none" w:sz="0" w:space="0" w:color="auto"/>
        <w:right w:val="none" w:sz="0" w:space="0" w:color="auto"/>
      </w:divBdr>
    </w:div>
    <w:div w:id="96234618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82688052">
          <w:marLeft w:val="20.15pt"/>
          <w:marRight w:val="0pt"/>
          <w:marTop w:val="6pt"/>
          <w:marBottom w:val="0pt"/>
          <w:divBdr>
            <w:top w:val="none" w:sz="0" w:space="0" w:color="auto"/>
            <w:left w:val="none" w:sz="0" w:space="0" w:color="auto"/>
            <w:bottom w:val="none" w:sz="0" w:space="0" w:color="auto"/>
            <w:right w:val="none" w:sz="0" w:space="0" w:color="auto"/>
          </w:divBdr>
        </w:div>
        <w:div w:id="1507475786">
          <w:marLeft w:val="20.15pt"/>
          <w:marRight w:val="0pt"/>
          <w:marTop w:val="6pt"/>
          <w:marBottom w:val="0pt"/>
          <w:divBdr>
            <w:top w:val="none" w:sz="0" w:space="0" w:color="auto"/>
            <w:left w:val="none" w:sz="0" w:space="0" w:color="auto"/>
            <w:bottom w:val="none" w:sz="0" w:space="0" w:color="auto"/>
            <w:right w:val="none" w:sz="0" w:space="0" w:color="auto"/>
          </w:divBdr>
        </w:div>
        <w:div w:id="1705475185">
          <w:marLeft w:val="20.15pt"/>
          <w:marRight w:val="0pt"/>
          <w:marTop w:val="6pt"/>
          <w:marBottom w:val="0pt"/>
          <w:divBdr>
            <w:top w:val="none" w:sz="0" w:space="0" w:color="auto"/>
            <w:left w:val="none" w:sz="0" w:space="0" w:color="auto"/>
            <w:bottom w:val="none" w:sz="0" w:space="0" w:color="auto"/>
            <w:right w:val="none" w:sz="0" w:space="0" w:color="auto"/>
          </w:divBdr>
        </w:div>
      </w:divsChild>
    </w:div>
    <w:div w:id="9715200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38775105">
          <w:marLeft w:val="58.30pt"/>
          <w:marRight w:val="0pt"/>
          <w:marTop w:val="4.80pt"/>
          <w:marBottom w:val="0pt"/>
          <w:divBdr>
            <w:top w:val="none" w:sz="0" w:space="0" w:color="auto"/>
            <w:left w:val="none" w:sz="0" w:space="0" w:color="auto"/>
            <w:bottom w:val="none" w:sz="0" w:space="0" w:color="auto"/>
            <w:right w:val="none" w:sz="0" w:space="0" w:color="auto"/>
          </w:divBdr>
        </w:div>
        <w:div w:id="639267085">
          <w:marLeft w:val="58.30pt"/>
          <w:marRight w:val="0pt"/>
          <w:marTop w:val="4.80pt"/>
          <w:marBottom w:val="0pt"/>
          <w:divBdr>
            <w:top w:val="none" w:sz="0" w:space="0" w:color="auto"/>
            <w:left w:val="none" w:sz="0" w:space="0" w:color="auto"/>
            <w:bottom w:val="none" w:sz="0" w:space="0" w:color="auto"/>
            <w:right w:val="none" w:sz="0" w:space="0" w:color="auto"/>
          </w:divBdr>
        </w:div>
        <w:div w:id="820193118">
          <w:marLeft w:val="58.30pt"/>
          <w:marRight w:val="0pt"/>
          <w:marTop w:val="4.80pt"/>
          <w:marBottom w:val="0pt"/>
          <w:divBdr>
            <w:top w:val="none" w:sz="0" w:space="0" w:color="auto"/>
            <w:left w:val="none" w:sz="0" w:space="0" w:color="auto"/>
            <w:bottom w:val="none" w:sz="0" w:space="0" w:color="auto"/>
            <w:right w:val="none" w:sz="0" w:space="0" w:color="auto"/>
          </w:divBdr>
        </w:div>
        <w:div w:id="1508521683">
          <w:marLeft w:val="27.35pt"/>
          <w:marRight w:val="0pt"/>
          <w:marTop w:val="4.80pt"/>
          <w:marBottom w:val="0pt"/>
          <w:divBdr>
            <w:top w:val="none" w:sz="0" w:space="0" w:color="auto"/>
            <w:left w:val="none" w:sz="0" w:space="0" w:color="auto"/>
            <w:bottom w:val="none" w:sz="0" w:space="0" w:color="auto"/>
            <w:right w:val="none" w:sz="0" w:space="0" w:color="auto"/>
          </w:divBdr>
        </w:div>
      </w:divsChild>
    </w:div>
    <w:div w:id="975648269">
      <w:bodyDiv w:val="1"/>
      <w:marLeft w:val="0pt"/>
      <w:marRight w:val="0pt"/>
      <w:marTop w:val="0pt"/>
      <w:marBottom w:val="0pt"/>
      <w:divBdr>
        <w:top w:val="none" w:sz="0" w:space="0" w:color="auto"/>
        <w:left w:val="none" w:sz="0" w:space="0" w:color="auto"/>
        <w:bottom w:val="none" w:sz="0" w:space="0" w:color="auto"/>
        <w:right w:val="none" w:sz="0" w:space="0" w:color="auto"/>
      </w:divBdr>
    </w:div>
    <w:div w:id="995112701">
      <w:bodyDiv w:val="1"/>
      <w:marLeft w:val="0pt"/>
      <w:marRight w:val="0pt"/>
      <w:marTop w:val="0pt"/>
      <w:marBottom w:val="0pt"/>
      <w:divBdr>
        <w:top w:val="none" w:sz="0" w:space="0" w:color="auto"/>
        <w:left w:val="none" w:sz="0" w:space="0" w:color="auto"/>
        <w:bottom w:val="none" w:sz="0" w:space="0" w:color="auto"/>
        <w:right w:val="none" w:sz="0" w:space="0" w:color="auto"/>
      </w:divBdr>
    </w:div>
    <w:div w:id="995720206">
      <w:bodyDiv w:val="1"/>
      <w:marLeft w:val="0pt"/>
      <w:marRight w:val="0pt"/>
      <w:marTop w:val="0pt"/>
      <w:marBottom w:val="0pt"/>
      <w:divBdr>
        <w:top w:val="none" w:sz="0" w:space="0" w:color="auto"/>
        <w:left w:val="none" w:sz="0" w:space="0" w:color="auto"/>
        <w:bottom w:val="none" w:sz="0" w:space="0" w:color="auto"/>
        <w:right w:val="none" w:sz="0" w:space="0" w:color="auto"/>
      </w:divBdr>
    </w:div>
    <w:div w:id="1007555696">
      <w:bodyDiv w:val="1"/>
      <w:marLeft w:val="0pt"/>
      <w:marRight w:val="0pt"/>
      <w:marTop w:val="0pt"/>
      <w:marBottom w:val="0pt"/>
      <w:divBdr>
        <w:top w:val="none" w:sz="0" w:space="0" w:color="auto"/>
        <w:left w:val="none" w:sz="0" w:space="0" w:color="auto"/>
        <w:bottom w:val="none" w:sz="0" w:space="0" w:color="auto"/>
        <w:right w:val="none" w:sz="0" w:space="0" w:color="auto"/>
      </w:divBdr>
    </w:div>
    <w:div w:id="1011833557">
      <w:bodyDiv w:val="1"/>
      <w:marLeft w:val="0pt"/>
      <w:marRight w:val="0pt"/>
      <w:marTop w:val="0pt"/>
      <w:marBottom w:val="0pt"/>
      <w:divBdr>
        <w:top w:val="none" w:sz="0" w:space="0" w:color="auto"/>
        <w:left w:val="none" w:sz="0" w:space="0" w:color="auto"/>
        <w:bottom w:val="none" w:sz="0" w:space="0" w:color="auto"/>
        <w:right w:val="none" w:sz="0" w:space="0" w:color="auto"/>
      </w:divBdr>
    </w:div>
    <w:div w:id="1012759014">
      <w:bodyDiv w:val="1"/>
      <w:marLeft w:val="0pt"/>
      <w:marRight w:val="0pt"/>
      <w:marTop w:val="0pt"/>
      <w:marBottom w:val="0pt"/>
      <w:divBdr>
        <w:top w:val="none" w:sz="0" w:space="0" w:color="auto"/>
        <w:left w:val="none" w:sz="0" w:space="0" w:color="auto"/>
        <w:bottom w:val="none" w:sz="0" w:space="0" w:color="auto"/>
        <w:right w:val="none" w:sz="0" w:space="0" w:color="auto"/>
      </w:divBdr>
    </w:div>
    <w:div w:id="1014647672">
      <w:bodyDiv w:val="1"/>
      <w:marLeft w:val="0pt"/>
      <w:marRight w:val="0pt"/>
      <w:marTop w:val="0pt"/>
      <w:marBottom w:val="0pt"/>
      <w:divBdr>
        <w:top w:val="none" w:sz="0" w:space="0" w:color="auto"/>
        <w:left w:val="none" w:sz="0" w:space="0" w:color="auto"/>
        <w:bottom w:val="none" w:sz="0" w:space="0" w:color="auto"/>
        <w:right w:val="none" w:sz="0" w:space="0" w:color="auto"/>
      </w:divBdr>
    </w:div>
    <w:div w:id="101739034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1976861">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017998623">
      <w:bodyDiv w:val="1"/>
      <w:marLeft w:val="0pt"/>
      <w:marRight w:val="0pt"/>
      <w:marTop w:val="0pt"/>
      <w:marBottom w:val="0pt"/>
      <w:divBdr>
        <w:top w:val="none" w:sz="0" w:space="0" w:color="auto"/>
        <w:left w:val="none" w:sz="0" w:space="0" w:color="auto"/>
        <w:bottom w:val="none" w:sz="0" w:space="0" w:color="auto"/>
        <w:right w:val="none" w:sz="0" w:space="0" w:color="auto"/>
      </w:divBdr>
    </w:div>
    <w:div w:id="1031032639">
      <w:bodyDiv w:val="1"/>
      <w:marLeft w:val="0pt"/>
      <w:marRight w:val="0pt"/>
      <w:marTop w:val="0pt"/>
      <w:marBottom w:val="0pt"/>
      <w:divBdr>
        <w:top w:val="none" w:sz="0" w:space="0" w:color="auto"/>
        <w:left w:val="none" w:sz="0" w:space="0" w:color="auto"/>
        <w:bottom w:val="none" w:sz="0" w:space="0" w:color="auto"/>
        <w:right w:val="none" w:sz="0" w:space="0" w:color="auto"/>
      </w:divBdr>
    </w:div>
    <w:div w:id="1033463427">
      <w:bodyDiv w:val="1"/>
      <w:marLeft w:val="0pt"/>
      <w:marRight w:val="0pt"/>
      <w:marTop w:val="0pt"/>
      <w:marBottom w:val="0pt"/>
      <w:divBdr>
        <w:top w:val="none" w:sz="0" w:space="0" w:color="auto"/>
        <w:left w:val="none" w:sz="0" w:space="0" w:color="auto"/>
        <w:bottom w:val="none" w:sz="0" w:space="0" w:color="auto"/>
        <w:right w:val="none" w:sz="0" w:space="0" w:color="auto"/>
      </w:divBdr>
    </w:div>
    <w:div w:id="1039814331">
      <w:bodyDiv w:val="1"/>
      <w:marLeft w:val="0pt"/>
      <w:marRight w:val="0pt"/>
      <w:marTop w:val="0pt"/>
      <w:marBottom w:val="0pt"/>
      <w:divBdr>
        <w:top w:val="none" w:sz="0" w:space="0" w:color="auto"/>
        <w:left w:val="none" w:sz="0" w:space="0" w:color="auto"/>
        <w:bottom w:val="none" w:sz="0" w:space="0" w:color="auto"/>
        <w:right w:val="none" w:sz="0" w:space="0" w:color="auto"/>
      </w:divBdr>
    </w:div>
    <w:div w:id="1040544900">
      <w:bodyDiv w:val="1"/>
      <w:marLeft w:val="0pt"/>
      <w:marRight w:val="0pt"/>
      <w:marTop w:val="0pt"/>
      <w:marBottom w:val="0pt"/>
      <w:divBdr>
        <w:top w:val="none" w:sz="0" w:space="0" w:color="auto"/>
        <w:left w:val="none" w:sz="0" w:space="0" w:color="auto"/>
        <w:bottom w:val="none" w:sz="0" w:space="0" w:color="auto"/>
        <w:right w:val="none" w:sz="0" w:space="0" w:color="auto"/>
      </w:divBdr>
    </w:div>
    <w:div w:id="1042558388">
      <w:bodyDiv w:val="1"/>
      <w:marLeft w:val="0pt"/>
      <w:marRight w:val="0pt"/>
      <w:marTop w:val="0pt"/>
      <w:marBottom w:val="0pt"/>
      <w:divBdr>
        <w:top w:val="none" w:sz="0" w:space="0" w:color="auto"/>
        <w:left w:val="none" w:sz="0" w:space="0" w:color="auto"/>
        <w:bottom w:val="none" w:sz="0" w:space="0" w:color="auto"/>
        <w:right w:val="none" w:sz="0" w:space="0" w:color="auto"/>
      </w:divBdr>
    </w:div>
    <w:div w:id="10451321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60941">
          <w:marLeft w:val="27.35pt"/>
          <w:marRight w:val="0pt"/>
          <w:marTop w:val="5.75pt"/>
          <w:marBottom w:val="0pt"/>
          <w:divBdr>
            <w:top w:val="none" w:sz="0" w:space="0" w:color="auto"/>
            <w:left w:val="none" w:sz="0" w:space="0" w:color="auto"/>
            <w:bottom w:val="none" w:sz="0" w:space="0" w:color="auto"/>
            <w:right w:val="none" w:sz="0" w:space="0" w:color="auto"/>
          </w:divBdr>
        </w:div>
        <w:div w:id="181630338">
          <w:marLeft w:val="58.30pt"/>
          <w:marRight w:val="0pt"/>
          <w:marTop w:val="4.80pt"/>
          <w:marBottom w:val="0pt"/>
          <w:divBdr>
            <w:top w:val="none" w:sz="0" w:space="0" w:color="auto"/>
            <w:left w:val="none" w:sz="0" w:space="0" w:color="auto"/>
            <w:bottom w:val="none" w:sz="0" w:space="0" w:color="auto"/>
            <w:right w:val="none" w:sz="0" w:space="0" w:color="auto"/>
          </w:divBdr>
        </w:div>
        <w:div w:id="650136615">
          <w:marLeft w:val="27.35pt"/>
          <w:marRight w:val="0pt"/>
          <w:marTop w:val="5.75pt"/>
          <w:marBottom w:val="0pt"/>
          <w:divBdr>
            <w:top w:val="none" w:sz="0" w:space="0" w:color="auto"/>
            <w:left w:val="none" w:sz="0" w:space="0" w:color="auto"/>
            <w:bottom w:val="none" w:sz="0" w:space="0" w:color="auto"/>
            <w:right w:val="none" w:sz="0" w:space="0" w:color="auto"/>
          </w:divBdr>
        </w:div>
        <w:div w:id="719475749">
          <w:marLeft w:val="58.30pt"/>
          <w:marRight w:val="0pt"/>
          <w:marTop w:val="4.80pt"/>
          <w:marBottom w:val="0pt"/>
          <w:divBdr>
            <w:top w:val="none" w:sz="0" w:space="0" w:color="auto"/>
            <w:left w:val="none" w:sz="0" w:space="0" w:color="auto"/>
            <w:bottom w:val="none" w:sz="0" w:space="0" w:color="auto"/>
            <w:right w:val="none" w:sz="0" w:space="0" w:color="auto"/>
          </w:divBdr>
        </w:div>
        <w:div w:id="947658231">
          <w:marLeft w:val="58.30pt"/>
          <w:marRight w:val="0pt"/>
          <w:marTop w:val="4.80pt"/>
          <w:marBottom w:val="0pt"/>
          <w:divBdr>
            <w:top w:val="none" w:sz="0" w:space="0" w:color="auto"/>
            <w:left w:val="none" w:sz="0" w:space="0" w:color="auto"/>
            <w:bottom w:val="none" w:sz="0" w:space="0" w:color="auto"/>
            <w:right w:val="none" w:sz="0" w:space="0" w:color="auto"/>
          </w:divBdr>
        </w:div>
        <w:div w:id="1223980283">
          <w:marLeft w:val="27.35pt"/>
          <w:marRight w:val="0pt"/>
          <w:marTop w:val="5.75pt"/>
          <w:marBottom w:val="0pt"/>
          <w:divBdr>
            <w:top w:val="none" w:sz="0" w:space="0" w:color="auto"/>
            <w:left w:val="none" w:sz="0" w:space="0" w:color="auto"/>
            <w:bottom w:val="none" w:sz="0" w:space="0" w:color="auto"/>
            <w:right w:val="none" w:sz="0" w:space="0" w:color="auto"/>
          </w:divBdr>
        </w:div>
        <w:div w:id="1561020642">
          <w:marLeft w:val="90pt"/>
          <w:marRight w:val="0pt"/>
          <w:marTop w:val="4.30pt"/>
          <w:marBottom w:val="0pt"/>
          <w:divBdr>
            <w:top w:val="none" w:sz="0" w:space="0" w:color="auto"/>
            <w:left w:val="none" w:sz="0" w:space="0" w:color="auto"/>
            <w:bottom w:val="none" w:sz="0" w:space="0" w:color="auto"/>
            <w:right w:val="none" w:sz="0" w:space="0" w:color="auto"/>
          </w:divBdr>
        </w:div>
        <w:div w:id="1738819804">
          <w:marLeft w:val="58.30pt"/>
          <w:marRight w:val="0pt"/>
          <w:marTop w:val="4.80pt"/>
          <w:marBottom w:val="0pt"/>
          <w:divBdr>
            <w:top w:val="none" w:sz="0" w:space="0" w:color="auto"/>
            <w:left w:val="none" w:sz="0" w:space="0" w:color="auto"/>
            <w:bottom w:val="none" w:sz="0" w:space="0" w:color="auto"/>
            <w:right w:val="none" w:sz="0" w:space="0" w:color="auto"/>
          </w:divBdr>
        </w:div>
        <w:div w:id="1784424485">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073967344">
      <w:bodyDiv w:val="1"/>
      <w:marLeft w:val="0pt"/>
      <w:marRight w:val="0pt"/>
      <w:marTop w:val="0pt"/>
      <w:marBottom w:val="0pt"/>
      <w:divBdr>
        <w:top w:val="none" w:sz="0" w:space="0" w:color="auto"/>
        <w:left w:val="none" w:sz="0" w:space="0" w:color="auto"/>
        <w:bottom w:val="none" w:sz="0" w:space="0" w:color="auto"/>
        <w:right w:val="none" w:sz="0" w:space="0" w:color="auto"/>
      </w:divBdr>
    </w:div>
    <w:div w:id="1077289274">
      <w:bodyDiv w:val="1"/>
      <w:marLeft w:val="0pt"/>
      <w:marRight w:val="0pt"/>
      <w:marTop w:val="0pt"/>
      <w:marBottom w:val="0pt"/>
      <w:divBdr>
        <w:top w:val="none" w:sz="0" w:space="0" w:color="auto"/>
        <w:left w:val="none" w:sz="0" w:space="0" w:color="auto"/>
        <w:bottom w:val="none" w:sz="0" w:space="0" w:color="auto"/>
        <w:right w:val="none" w:sz="0" w:space="0" w:color="auto"/>
      </w:divBdr>
    </w:div>
    <w:div w:id="1086267554">
      <w:bodyDiv w:val="1"/>
      <w:marLeft w:val="0pt"/>
      <w:marRight w:val="0pt"/>
      <w:marTop w:val="0pt"/>
      <w:marBottom w:val="0pt"/>
      <w:divBdr>
        <w:top w:val="none" w:sz="0" w:space="0" w:color="auto"/>
        <w:left w:val="none" w:sz="0" w:space="0" w:color="auto"/>
        <w:bottom w:val="none" w:sz="0" w:space="0" w:color="auto"/>
        <w:right w:val="none" w:sz="0" w:space="0" w:color="auto"/>
      </w:divBdr>
    </w:div>
    <w:div w:id="10923541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9346738">
          <w:marLeft w:val="58.30pt"/>
          <w:marRight w:val="0pt"/>
          <w:marTop w:val="4.30pt"/>
          <w:marBottom w:val="0pt"/>
          <w:divBdr>
            <w:top w:val="none" w:sz="0" w:space="0" w:color="auto"/>
            <w:left w:val="none" w:sz="0" w:space="0" w:color="auto"/>
            <w:bottom w:val="none" w:sz="0" w:space="0" w:color="auto"/>
            <w:right w:val="none" w:sz="0" w:space="0" w:color="auto"/>
          </w:divBdr>
        </w:div>
        <w:div w:id="784009532">
          <w:marLeft w:val="58.30pt"/>
          <w:marRight w:val="0pt"/>
          <w:marTop w:val="4.30pt"/>
          <w:marBottom w:val="0pt"/>
          <w:divBdr>
            <w:top w:val="none" w:sz="0" w:space="0" w:color="auto"/>
            <w:left w:val="none" w:sz="0" w:space="0" w:color="auto"/>
            <w:bottom w:val="none" w:sz="0" w:space="0" w:color="auto"/>
            <w:right w:val="none" w:sz="0" w:space="0" w:color="auto"/>
          </w:divBdr>
        </w:div>
        <w:div w:id="1265112181">
          <w:marLeft w:val="58.30pt"/>
          <w:marRight w:val="0pt"/>
          <w:marTop w:val="12pt"/>
          <w:marBottom w:val="0pt"/>
          <w:divBdr>
            <w:top w:val="none" w:sz="0" w:space="0" w:color="auto"/>
            <w:left w:val="none" w:sz="0" w:space="0" w:color="auto"/>
            <w:bottom w:val="none" w:sz="0" w:space="0" w:color="auto"/>
            <w:right w:val="none" w:sz="0" w:space="0" w:color="auto"/>
          </w:divBdr>
        </w:div>
      </w:divsChild>
    </w:div>
    <w:div w:id="1095052273">
      <w:bodyDiv w:val="1"/>
      <w:marLeft w:val="0pt"/>
      <w:marRight w:val="0pt"/>
      <w:marTop w:val="0pt"/>
      <w:marBottom w:val="0pt"/>
      <w:divBdr>
        <w:top w:val="none" w:sz="0" w:space="0" w:color="auto"/>
        <w:left w:val="none" w:sz="0" w:space="0" w:color="auto"/>
        <w:bottom w:val="none" w:sz="0" w:space="0" w:color="auto"/>
        <w:right w:val="none" w:sz="0" w:space="0" w:color="auto"/>
      </w:divBdr>
    </w:div>
    <w:div w:id="1113134886">
      <w:bodyDiv w:val="1"/>
      <w:marLeft w:val="0pt"/>
      <w:marRight w:val="0pt"/>
      <w:marTop w:val="0pt"/>
      <w:marBottom w:val="0pt"/>
      <w:divBdr>
        <w:top w:val="none" w:sz="0" w:space="0" w:color="auto"/>
        <w:left w:val="none" w:sz="0" w:space="0" w:color="auto"/>
        <w:bottom w:val="none" w:sz="0" w:space="0" w:color="auto"/>
        <w:right w:val="none" w:sz="0" w:space="0" w:color="auto"/>
      </w:divBdr>
    </w:div>
    <w:div w:id="1114518227">
      <w:bodyDiv w:val="1"/>
      <w:marLeft w:val="0pt"/>
      <w:marRight w:val="0pt"/>
      <w:marTop w:val="0pt"/>
      <w:marBottom w:val="0pt"/>
      <w:divBdr>
        <w:top w:val="none" w:sz="0" w:space="0" w:color="auto"/>
        <w:left w:val="none" w:sz="0" w:space="0" w:color="auto"/>
        <w:bottom w:val="none" w:sz="0" w:space="0" w:color="auto"/>
        <w:right w:val="none" w:sz="0" w:space="0" w:color="auto"/>
      </w:divBdr>
    </w:div>
    <w:div w:id="1115753190">
      <w:bodyDiv w:val="1"/>
      <w:marLeft w:val="0pt"/>
      <w:marRight w:val="0pt"/>
      <w:marTop w:val="0pt"/>
      <w:marBottom w:val="0pt"/>
      <w:divBdr>
        <w:top w:val="none" w:sz="0" w:space="0" w:color="auto"/>
        <w:left w:val="none" w:sz="0" w:space="0" w:color="auto"/>
        <w:bottom w:val="none" w:sz="0" w:space="0" w:color="auto"/>
        <w:right w:val="none" w:sz="0" w:space="0" w:color="auto"/>
      </w:divBdr>
    </w:div>
    <w:div w:id="1131899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996377">
          <w:marLeft w:val="0pt"/>
          <w:marRight w:val="0pt"/>
          <w:marTop w:val="0pt"/>
          <w:marBottom w:val="0pt"/>
          <w:divBdr>
            <w:top w:val="none" w:sz="0" w:space="0" w:color="auto"/>
            <w:left w:val="none" w:sz="0" w:space="0" w:color="auto"/>
            <w:bottom w:val="none" w:sz="0" w:space="0" w:color="auto"/>
            <w:right w:val="none" w:sz="0" w:space="0" w:color="auto"/>
          </w:divBdr>
          <w:divsChild>
            <w:div w:id="6161018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35946035">
      <w:bodyDiv w:val="1"/>
      <w:marLeft w:val="0pt"/>
      <w:marRight w:val="0pt"/>
      <w:marTop w:val="0pt"/>
      <w:marBottom w:val="0pt"/>
      <w:divBdr>
        <w:top w:val="none" w:sz="0" w:space="0" w:color="auto"/>
        <w:left w:val="none" w:sz="0" w:space="0" w:color="auto"/>
        <w:bottom w:val="none" w:sz="0" w:space="0" w:color="auto"/>
        <w:right w:val="none" w:sz="0" w:space="0" w:color="auto"/>
      </w:divBdr>
    </w:div>
    <w:div w:id="1136029636">
      <w:bodyDiv w:val="1"/>
      <w:marLeft w:val="0pt"/>
      <w:marRight w:val="0pt"/>
      <w:marTop w:val="0pt"/>
      <w:marBottom w:val="0pt"/>
      <w:divBdr>
        <w:top w:val="none" w:sz="0" w:space="0" w:color="auto"/>
        <w:left w:val="none" w:sz="0" w:space="0" w:color="auto"/>
        <w:bottom w:val="none" w:sz="0" w:space="0" w:color="auto"/>
        <w:right w:val="none" w:sz="0" w:space="0" w:color="auto"/>
      </w:divBdr>
    </w:div>
    <w:div w:id="1137458527">
      <w:bodyDiv w:val="1"/>
      <w:marLeft w:val="0pt"/>
      <w:marRight w:val="0pt"/>
      <w:marTop w:val="0pt"/>
      <w:marBottom w:val="0pt"/>
      <w:divBdr>
        <w:top w:val="none" w:sz="0" w:space="0" w:color="auto"/>
        <w:left w:val="none" w:sz="0" w:space="0" w:color="auto"/>
        <w:bottom w:val="none" w:sz="0" w:space="0" w:color="auto"/>
        <w:right w:val="none" w:sz="0" w:space="0" w:color="auto"/>
      </w:divBdr>
    </w:div>
    <w:div w:id="1137796331">
      <w:bodyDiv w:val="1"/>
      <w:marLeft w:val="0pt"/>
      <w:marRight w:val="0pt"/>
      <w:marTop w:val="0pt"/>
      <w:marBottom w:val="0pt"/>
      <w:divBdr>
        <w:top w:val="none" w:sz="0" w:space="0" w:color="auto"/>
        <w:left w:val="none" w:sz="0" w:space="0" w:color="auto"/>
        <w:bottom w:val="none" w:sz="0" w:space="0" w:color="auto"/>
        <w:right w:val="none" w:sz="0" w:space="0" w:color="auto"/>
      </w:divBdr>
    </w:div>
    <w:div w:id="1139112223">
      <w:bodyDiv w:val="1"/>
      <w:marLeft w:val="0pt"/>
      <w:marRight w:val="0pt"/>
      <w:marTop w:val="0pt"/>
      <w:marBottom w:val="0pt"/>
      <w:divBdr>
        <w:top w:val="none" w:sz="0" w:space="0" w:color="auto"/>
        <w:left w:val="none" w:sz="0" w:space="0" w:color="auto"/>
        <w:bottom w:val="none" w:sz="0" w:space="0" w:color="auto"/>
        <w:right w:val="none" w:sz="0" w:space="0" w:color="auto"/>
      </w:divBdr>
    </w:div>
    <w:div w:id="1153333405">
      <w:bodyDiv w:val="1"/>
      <w:marLeft w:val="0pt"/>
      <w:marRight w:val="0pt"/>
      <w:marTop w:val="0pt"/>
      <w:marBottom w:val="0pt"/>
      <w:divBdr>
        <w:top w:val="none" w:sz="0" w:space="0" w:color="auto"/>
        <w:left w:val="none" w:sz="0" w:space="0" w:color="auto"/>
        <w:bottom w:val="none" w:sz="0" w:space="0" w:color="auto"/>
        <w:right w:val="none" w:sz="0" w:space="0" w:color="auto"/>
      </w:divBdr>
    </w:div>
    <w:div w:id="115607409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27126863">
          <w:marLeft w:val="58.30pt"/>
          <w:marRight w:val="0pt"/>
          <w:marTop w:val="6.70pt"/>
          <w:marBottom w:val="0pt"/>
          <w:divBdr>
            <w:top w:val="none" w:sz="0" w:space="0" w:color="auto"/>
            <w:left w:val="none" w:sz="0" w:space="0" w:color="auto"/>
            <w:bottom w:val="none" w:sz="0" w:space="0" w:color="auto"/>
            <w:right w:val="none" w:sz="0" w:space="0" w:color="auto"/>
          </w:divBdr>
        </w:div>
      </w:divsChild>
    </w:div>
    <w:div w:id="1164317332">
      <w:bodyDiv w:val="1"/>
      <w:marLeft w:val="0pt"/>
      <w:marRight w:val="0pt"/>
      <w:marTop w:val="0pt"/>
      <w:marBottom w:val="0pt"/>
      <w:divBdr>
        <w:top w:val="none" w:sz="0" w:space="0" w:color="auto"/>
        <w:left w:val="none" w:sz="0" w:space="0" w:color="auto"/>
        <w:bottom w:val="none" w:sz="0" w:space="0" w:color="auto"/>
        <w:right w:val="none" w:sz="0" w:space="0" w:color="auto"/>
      </w:divBdr>
    </w:div>
    <w:div w:id="11643991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32570535">
          <w:marLeft w:val="27.35pt"/>
          <w:marRight w:val="0pt"/>
          <w:marTop w:val="4.80pt"/>
          <w:marBottom w:val="0pt"/>
          <w:divBdr>
            <w:top w:val="none" w:sz="0" w:space="0" w:color="auto"/>
            <w:left w:val="none" w:sz="0" w:space="0" w:color="auto"/>
            <w:bottom w:val="none" w:sz="0" w:space="0" w:color="auto"/>
            <w:right w:val="none" w:sz="0" w:space="0" w:color="auto"/>
          </w:divBdr>
        </w:div>
      </w:divsChild>
    </w:div>
    <w:div w:id="11689833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959639">
          <w:marLeft w:val="58.30pt"/>
          <w:marRight w:val="0pt"/>
          <w:marTop w:val="4.80pt"/>
          <w:marBottom w:val="0pt"/>
          <w:divBdr>
            <w:top w:val="none" w:sz="0" w:space="0" w:color="auto"/>
            <w:left w:val="none" w:sz="0" w:space="0" w:color="auto"/>
            <w:bottom w:val="none" w:sz="0" w:space="0" w:color="auto"/>
            <w:right w:val="none" w:sz="0" w:space="0" w:color="auto"/>
          </w:divBdr>
        </w:div>
        <w:div w:id="241571180">
          <w:marLeft w:val="27.35pt"/>
          <w:marRight w:val="0pt"/>
          <w:marTop w:val="12pt"/>
          <w:marBottom w:val="0pt"/>
          <w:divBdr>
            <w:top w:val="none" w:sz="0" w:space="0" w:color="auto"/>
            <w:left w:val="none" w:sz="0" w:space="0" w:color="auto"/>
            <w:bottom w:val="none" w:sz="0" w:space="0" w:color="auto"/>
            <w:right w:val="none" w:sz="0" w:space="0" w:color="auto"/>
          </w:divBdr>
        </w:div>
        <w:div w:id="616377859">
          <w:marLeft w:val="58.30pt"/>
          <w:marRight w:val="0pt"/>
          <w:marTop w:val="4.80pt"/>
          <w:marBottom w:val="0pt"/>
          <w:divBdr>
            <w:top w:val="none" w:sz="0" w:space="0" w:color="auto"/>
            <w:left w:val="none" w:sz="0" w:space="0" w:color="auto"/>
            <w:bottom w:val="none" w:sz="0" w:space="0" w:color="auto"/>
            <w:right w:val="none" w:sz="0" w:space="0" w:color="auto"/>
          </w:divBdr>
        </w:div>
        <w:div w:id="750271834">
          <w:marLeft w:val="27.35pt"/>
          <w:marRight w:val="0pt"/>
          <w:marTop w:val="12pt"/>
          <w:marBottom w:val="0pt"/>
          <w:divBdr>
            <w:top w:val="none" w:sz="0" w:space="0" w:color="auto"/>
            <w:left w:val="none" w:sz="0" w:space="0" w:color="auto"/>
            <w:bottom w:val="none" w:sz="0" w:space="0" w:color="auto"/>
            <w:right w:val="none" w:sz="0" w:space="0" w:color="auto"/>
          </w:divBdr>
        </w:div>
        <w:div w:id="1027635950">
          <w:marLeft w:val="58.30pt"/>
          <w:marRight w:val="0pt"/>
          <w:marTop w:val="4.80pt"/>
          <w:marBottom w:val="0pt"/>
          <w:divBdr>
            <w:top w:val="none" w:sz="0" w:space="0" w:color="auto"/>
            <w:left w:val="none" w:sz="0" w:space="0" w:color="auto"/>
            <w:bottom w:val="none" w:sz="0" w:space="0" w:color="auto"/>
            <w:right w:val="none" w:sz="0" w:space="0" w:color="auto"/>
          </w:divBdr>
        </w:div>
        <w:div w:id="1204829278">
          <w:marLeft w:val="58.30pt"/>
          <w:marRight w:val="0pt"/>
          <w:marTop w:val="4.80pt"/>
          <w:marBottom w:val="0pt"/>
          <w:divBdr>
            <w:top w:val="none" w:sz="0" w:space="0" w:color="auto"/>
            <w:left w:val="none" w:sz="0" w:space="0" w:color="auto"/>
            <w:bottom w:val="none" w:sz="0" w:space="0" w:color="auto"/>
            <w:right w:val="none" w:sz="0" w:space="0" w:color="auto"/>
          </w:divBdr>
        </w:div>
        <w:div w:id="1236820484">
          <w:marLeft w:val="58.30pt"/>
          <w:marRight w:val="0pt"/>
          <w:marTop w:val="4.80pt"/>
          <w:marBottom w:val="0pt"/>
          <w:divBdr>
            <w:top w:val="none" w:sz="0" w:space="0" w:color="auto"/>
            <w:left w:val="none" w:sz="0" w:space="0" w:color="auto"/>
            <w:bottom w:val="none" w:sz="0" w:space="0" w:color="auto"/>
            <w:right w:val="none" w:sz="0" w:space="0" w:color="auto"/>
          </w:divBdr>
        </w:div>
        <w:div w:id="2015766901">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76262588">
      <w:bodyDiv w:val="1"/>
      <w:marLeft w:val="0pt"/>
      <w:marRight w:val="0pt"/>
      <w:marTop w:val="0pt"/>
      <w:marBottom w:val="0pt"/>
      <w:divBdr>
        <w:top w:val="none" w:sz="0" w:space="0" w:color="auto"/>
        <w:left w:val="none" w:sz="0" w:space="0" w:color="auto"/>
        <w:bottom w:val="none" w:sz="0" w:space="0" w:color="auto"/>
        <w:right w:val="none" w:sz="0" w:space="0" w:color="auto"/>
      </w:divBdr>
    </w:div>
    <w:div w:id="1178038988">
      <w:bodyDiv w:val="1"/>
      <w:marLeft w:val="0pt"/>
      <w:marRight w:val="0pt"/>
      <w:marTop w:val="0pt"/>
      <w:marBottom w:val="0pt"/>
      <w:divBdr>
        <w:top w:val="none" w:sz="0" w:space="0" w:color="auto"/>
        <w:left w:val="none" w:sz="0" w:space="0" w:color="auto"/>
        <w:bottom w:val="none" w:sz="0" w:space="0" w:color="auto"/>
        <w:right w:val="none" w:sz="0" w:space="0" w:color="auto"/>
      </w:divBdr>
    </w:div>
    <w:div w:id="117984881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7994292">
          <w:marLeft w:val="58.30pt"/>
          <w:marRight w:val="0pt"/>
          <w:marTop w:val="4.80pt"/>
          <w:marBottom w:val="0pt"/>
          <w:divBdr>
            <w:top w:val="none" w:sz="0" w:space="0" w:color="auto"/>
            <w:left w:val="none" w:sz="0" w:space="0" w:color="auto"/>
            <w:bottom w:val="none" w:sz="0" w:space="0" w:color="auto"/>
            <w:right w:val="none" w:sz="0" w:space="0" w:color="auto"/>
          </w:divBdr>
        </w:div>
        <w:div w:id="858085103">
          <w:marLeft w:val="27.35pt"/>
          <w:marRight w:val="0pt"/>
          <w:marTop w:val="5.75pt"/>
          <w:marBottom w:val="0pt"/>
          <w:divBdr>
            <w:top w:val="none" w:sz="0" w:space="0" w:color="auto"/>
            <w:left w:val="none" w:sz="0" w:space="0" w:color="auto"/>
            <w:bottom w:val="none" w:sz="0" w:space="0" w:color="auto"/>
            <w:right w:val="none" w:sz="0" w:space="0" w:color="auto"/>
          </w:divBdr>
        </w:div>
        <w:div w:id="1482036904">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80048501">
      <w:bodyDiv w:val="1"/>
      <w:marLeft w:val="0pt"/>
      <w:marRight w:val="0pt"/>
      <w:marTop w:val="0pt"/>
      <w:marBottom w:val="0pt"/>
      <w:divBdr>
        <w:top w:val="none" w:sz="0" w:space="0" w:color="auto"/>
        <w:left w:val="none" w:sz="0" w:space="0" w:color="auto"/>
        <w:bottom w:val="none" w:sz="0" w:space="0" w:color="auto"/>
        <w:right w:val="none" w:sz="0" w:space="0" w:color="auto"/>
      </w:divBdr>
    </w:div>
    <w:div w:id="1204635330">
      <w:bodyDiv w:val="1"/>
      <w:marLeft w:val="0pt"/>
      <w:marRight w:val="0pt"/>
      <w:marTop w:val="0pt"/>
      <w:marBottom w:val="0pt"/>
      <w:divBdr>
        <w:top w:val="none" w:sz="0" w:space="0" w:color="auto"/>
        <w:left w:val="none" w:sz="0" w:space="0" w:color="auto"/>
        <w:bottom w:val="none" w:sz="0" w:space="0" w:color="auto"/>
        <w:right w:val="none" w:sz="0" w:space="0" w:color="auto"/>
      </w:divBdr>
    </w:div>
    <w:div w:id="120529134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59082989">
          <w:marLeft w:val="18pt"/>
          <w:marRight w:val="0pt"/>
          <w:marTop w:val="6pt"/>
          <w:marBottom w:val="0pt"/>
          <w:divBdr>
            <w:top w:val="none" w:sz="0" w:space="0" w:color="auto"/>
            <w:left w:val="none" w:sz="0" w:space="0" w:color="auto"/>
            <w:bottom w:val="none" w:sz="0" w:space="0" w:color="auto"/>
            <w:right w:val="none" w:sz="0" w:space="0" w:color="auto"/>
          </w:divBdr>
        </w:div>
      </w:divsChild>
    </w:div>
    <w:div w:id="120563112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827070">
          <w:marLeft w:val="64.80pt"/>
          <w:marRight w:val="0pt"/>
          <w:marTop w:val="6pt"/>
          <w:marBottom w:val="0pt"/>
          <w:divBdr>
            <w:top w:val="none" w:sz="0" w:space="0" w:color="auto"/>
            <w:left w:val="none" w:sz="0" w:space="0" w:color="auto"/>
            <w:bottom w:val="none" w:sz="0" w:space="0" w:color="auto"/>
            <w:right w:val="none" w:sz="0" w:space="0" w:color="auto"/>
          </w:divBdr>
        </w:div>
        <w:div w:id="263460938">
          <w:marLeft w:val="41.75pt"/>
          <w:marRight w:val="0pt"/>
          <w:marTop w:val="6pt"/>
          <w:marBottom w:val="0pt"/>
          <w:divBdr>
            <w:top w:val="none" w:sz="0" w:space="0" w:color="auto"/>
            <w:left w:val="none" w:sz="0" w:space="0" w:color="auto"/>
            <w:bottom w:val="none" w:sz="0" w:space="0" w:color="auto"/>
            <w:right w:val="none" w:sz="0" w:space="0" w:color="auto"/>
          </w:divBdr>
        </w:div>
        <w:div w:id="445200285">
          <w:marLeft w:val="64.80pt"/>
          <w:marRight w:val="0pt"/>
          <w:marTop w:val="6pt"/>
          <w:marBottom w:val="0pt"/>
          <w:divBdr>
            <w:top w:val="none" w:sz="0" w:space="0" w:color="auto"/>
            <w:left w:val="none" w:sz="0" w:space="0" w:color="auto"/>
            <w:bottom w:val="none" w:sz="0" w:space="0" w:color="auto"/>
            <w:right w:val="none" w:sz="0" w:space="0" w:color="auto"/>
          </w:divBdr>
        </w:div>
        <w:div w:id="487402107">
          <w:marLeft w:val="64.80pt"/>
          <w:marRight w:val="0pt"/>
          <w:marTop w:val="6pt"/>
          <w:marBottom w:val="0pt"/>
          <w:divBdr>
            <w:top w:val="none" w:sz="0" w:space="0" w:color="auto"/>
            <w:left w:val="none" w:sz="0" w:space="0" w:color="auto"/>
            <w:bottom w:val="none" w:sz="0" w:space="0" w:color="auto"/>
            <w:right w:val="none" w:sz="0" w:space="0" w:color="auto"/>
          </w:divBdr>
        </w:div>
        <w:div w:id="509610953">
          <w:marLeft w:val="41.75pt"/>
          <w:marRight w:val="0pt"/>
          <w:marTop w:val="6pt"/>
          <w:marBottom w:val="0pt"/>
          <w:divBdr>
            <w:top w:val="none" w:sz="0" w:space="0" w:color="auto"/>
            <w:left w:val="none" w:sz="0" w:space="0" w:color="auto"/>
            <w:bottom w:val="none" w:sz="0" w:space="0" w:color="auto"/>
            <w:right w:val="none" w:sz="0" w:space="0" w:color="auto"/>
          </w:divBdr>
        </w:div>
        <w:div w:id="661127343">
          <w:marLeft w:val="83.50pt"/>
          <w:marRight w:val="0pt"/>
          <w:marTop w:val="6pt"/>
          <w:marBottom w:val="0pt"/>
          <w:divBdr>
            <w:top w:val="none" w:sz="0" w:space="0" w:color="auto"/>
            <w:left w:val="none" w:sz="0" w:space="0" w:color="auto"/>
            <w:bottom w:val="none" w:sz="0" w:space="0" w:color="auto"/>
            <w:right w:val="none" w:sz="0" w:space="0" w:color="auto"/>
          </w:divBdr>
        </w:div>
        <w:div w:id="682709105">
          <w:marLeft w:val="83.50pt"/>
          <w:marRight w:val="0pt"/>
          <w:marTop w:val="6pt"/>
          <w:marBottom w:val="0pt"/>
          <w:divBdr>
            <w:top w:val="none" w:sz="0" w:space="0" w:color="auto"/>
            <w:left w:val="none" w:sz="0" w:space="0" w:color="auto"/>
            <w:bottom w:val="none" w:sz="0" w:space="0" w:color="auto"/>
            <w:right w:val="none" w:sz="0" w:space="0" w:color="auto"/>
          </w:divBdr>
        </w:div>
        <w:div w:id="1115295547">
          <w:marLeft w:val="83.50pt"/>
          <w:marRight w:val="0pt"/>
          <w:marTop w:val="6pt"/>
          <w:marBottom w:val="0pt"/>
          <w:divBdr>
            <w:top w:val="none" w:sz="0" w:space="0" w:color="auto"/>
            <w:left w:val="none" w:sz="0" w:space="0" w:color="auto"/>
            <w:bottom w:val="none" w:sz="0" w:space="0" w:color="auto"/>
            <w:right w:val="none" w:sz="0" w:space="0" w:color="auto"/>
          </w:divBdr>
        </w:div>
        <w:div w:id="1116172998">
          <w:marLeft w:val="64.80pt"/>
          <w:marRight w:val="0pt"/>
          <w:marTop w:val="6pt"/>
          <w:marBottom w:val="0pt"/>
          <w:divBdr>
            <w:top w:val="none" w:sz="0" w:space="0" w:color="auto"/>
            <w:left w:val="none" w:sz="0" w:space="0" w:color="auto"/>
            <w:bottom w:val="none" w:sz="0" w:space="0" w:color="auto"/>
            <w:right w:val="none" w:sz="0" w:space="0" w:color="auto"/>
          </w:divBdr>
        </w:div>
        <w:div w:id="1305509124">
          <w:marLeft w:val="64.80pt"/>
          <w:marRight w:val="0pt"/>
          <w:marTop w:val="6pt"/>
          <w:marBottom w:val="0pt"/>
          <w:divBdr>
            <w:top w:val="none" w:sz="0" w:space="0" w:color="auto"/>
            <w:left w:val="none" w:sz="0" w:space="0" w:color="auto"/>
            <w:bottom w:val="none" w:sz="0" w:space="0" w:color="auto"/>
            <w:right w:val="none" w:sz="0" w:space="0" w:color="auto"/>
          </w:divBdr>
        </w:div>
        <w:div w:id="1584412016">
          <w:marLeft w:val="20.15pt"/>
          <w:marRight w:val="0pt"/>
          <w:marTop w:val="6pt"/>
          <w:marBottom w:val="0pt"/>
          <w:divBdr>
            <w:top w:val="none" w:sz="0" w:space="0" w:color="auto"/>
            <w:left w:val="none" w:sz="0" w:space="0" w:color="auto"/>
            <w:bottom w:val="none" w:sz="0" w:space="0" w:color="auto"/>
            <w:right w:val="none" w:sz="0" w:space="0" w:color="auto"/>
          </w:divBdr>
        </w:div>
        <w:div w:id="1774591057">
          <w:marLeft w:val="41.75pt"/>
          <w:marRight w:val="0pt"/>
          <w:marTop w:val="6pt"/>
          <w:marBottom w:val="0pt"/>
          <w:divBdr>
            <w:top w:val="none" w:sz="0" w:space="0" w:color="auto"/>
            <w:left w:val="none" w:sz="0" w:space="0" w:color="auto"/>
            <w:bottom w:val="none" w:sz="0" w:space="0" w:color="auto"/>
            <w:right w:val="none" w:sz="0" w:space="0" w:color="auto"/>
          </w:divBdr>
        </w:div>
        <w:div w:id="1946189674">
          <w:marLeft w:val="64.80pt"/>
          <w:marRight w:val="0pt"/>
          <w:marTop w:val="6pt"/>
          <w:marBottom w:val="0pt"/>
          <w:divBdr>
            <w:top w:val="none" w:sz="0" w:space="0" w:color="auto"/>
            <w:left w:val="none" w:sz="0" w:space="0" w:color="auto"/>
            <w:bottom w:val="none" w:sz="0" w:space="0" w:color="auto"/>
            <w:right w:val="none" w:sz="0" w:space="0" w:color="auto"/>
          </w:divBdr>
        </w:div>
        <w:div w:id="2024353625">
          <w:marLeft w:val="64.80pt"/>
          <w:marRight w:val="0pt"/>
          <w:marTop w:val="6pt"/>
          <w:marBottom w:val="0pt"/>
          <w:divBdr>
            <w:top w:val="none" w:sz="0" w:space="0" w:color="auto"/>
            <w:left w:val="none" w:sz="0" w:space="0" w:color="auto"/>
            <w:bottom w:val="none" w:sz="0" w:space="0" w:color="auto"/>
            <w:right w:val="none" w:sz="0" w:space="0" w:color="auto"/>
          </w:divBdr>
        </w:div>
      </w:divsChild>
    </w:div>
    <w:div w:id="1207379195">
      <w:bodyDiv w:val="1"/>
      <w:marLeft w:val="0pt"/>
      <w:marRight w:val="0pt"/>
      <w:marTop w:val="0pt"/>
      <w:marBottom w:val="0pt"/>
      <w:divBdr>
        <w:top w:val="none" w:sz="0" w:space="0" w:color="auto"/>
        <w:left w:val="none" w:sz="0" w:space="0" w:color="auto"/>
        <w:bottom w:val="none" w:sz="0" w:space="0" w:color="auto"/>
        <w:right w:val="none" w:sz="0" w:space="0" w:color="auto"/>
      </w:divBdr>
    </w:div>
    <w:div w:id="12081824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8109905">
          <w:marLeft w:val="18pt"/>
          <w:marRight w:val="0pt"/>
          <w:marTop w:val="10pt"/>
          <w:marBottom w:val="0pt"/>
          <w:divBdr>
            <w:top w:val="none" w:sz="0" w:space="0" w:color="auto"/>
            <w:left w:val="none" w:sz="0" w:space="0" w:color="auto"/>
            <w:bottom w:val="none" w:sz="0" w:space="0" w:color="auto"/>
            <w:right w:val="none" w:sz="0" w:space="0" w:color="auto"/>
          </w:divBdr>
        </w:div>
        <w:div w:id="312176434">
          <w:marLeft w:val="54pt"/>
          <w:marRight w:val="0pt"/>
          <w:marTop w:val="5pt"/>
          <w:marBottom w:val="0pt"/>
          <w:divBdr>
            <w:top w:val="none" w:sz="0" w:space="0" w:color="auto"/>
            <w:left w:val="none" w:sz="0" w:space="0" w:color="auto"/>
            <w:bottom w:val="none" w:sz="0" w:space="0" w:color="auto"/>
            <w:right w:val="none" w:sz="0" w:space="0" w:color="auto"/>
          </w:divBdr>
        </w:div>
        <w:div w:id="799957287">
          <w:marLeft w:val="54pt"/>
          <w:marRight w:val="0pt"/>
          <w:marTop w:val="5pt"/>
          <w:marBottom w:val="0pt"/>
          <w:divBdr>
            <w:top w:val="none" w:sz="0" w:space="0" w:color="auto"/>
            <w:left w:val="none" w:sz="0" w:space="0" w:color="auto"/>
            <w:bottom w:val="none" w:sz="0" w:space="0" w:color="auto"/>
            <w:right w:val="none" w:sz="0" w:space="0" w:color="auto"/>
          </w:divBdr>
        </w:div>
        <w:div w:id="911159902">
          <w:marLeft w:val="54pt"/>
          <w:marRight w:val="0pt"/>
          <w:marTop w:val="5pt"/>
          <w:marBottom w:val="0pt"/>
          <w:divBdr>
            <w:top w:val="none" w:sz="0" w:space="0" w:color="auto"/>
            <w:left w:val="none" w:sz="0" w:space="0" w:color="auto"/>
            <w:bottom w:val="none" w:sz="0" w:space="0" w:color="auto"/>
            <w:right w:val="none" w:sz="0" w:space="0" w:color="auto"/>
          </w:divBdr>
        </w:div>
        <w:div w:id="1407607507">
          <w:marLeft w:val="54pt"/>
          <w:marRight w:val="0pt"/>
          <w:marTop w:val="5pt"/>
          <w:marBottom w:val="0pt"/>
          <w:divBdr>
            <w:top w:val="none" w:sz="0" w:space="0" w:color="auto"/>
            <w:left w:val="none" w:sz="0" w:space="0" w:color="auto"/>
            <w:bottom w:val="none" w:sz="0" w:space="0" w:color="auto"/>
            <w:right w:val="none" w:sz="0" w:space="0" w:color="auto"/>
          </w:divBdr>
        </w:div>
        <w:div w:id="1647127387">
          <w:marLeft w:val="54pt"/>
          <w:marRight w:val="0pt"/>
          <w:marTop w:val="5pt"/>
          <w:marBottom w:val="0pt"/>
          <w:divBdr>
            <w:top w:val="none" w:sz="0" w:space="0" w:color="auto"/>
            <w:left w:val="none" w:sz="0" w:space="0" w:color="auto"/>
            <w:bottom w:val="none" w:sz="0" w:space="0" w:color="auto"/>
            <w:right w:val="none" w:sz="0" w:space="0" w:color="auto"/>
          </w:divBdr>
        </w:div>
        <w:div w:id="1872104364">
          <w:marLeft w:val="54pt"/>
          <w:marRight w:val="0pt"/>
          <w:marTop w:val="5pt"/>
          <w:marBottom w:val="0pt"/>
          <w:divBdr>
            <w:top w:val="none" w:sz="0" w:space="0" w:color="auto"/>
            <w:left w:val="none" w:sz="0" w:space="0" w:color="auto"/>
            <w:bottom w:val="none" w:sz="0" w:space="0" w:color="auto"/>
            <w:right w:val="none" w:sz="0" w:space="0" w:color="auto"/>
          </w:divBdr>
        </w:div>
        <w:div w:id="1940288599">
          <w:marLeft w:val="18pt"/>
          <w:marRight w:val="0pt"/>
          <w:marTop w:val="10pt"/>
          <w:marBottom w:val="0pt"/>
          <w:divBdr>
            <w:top w:val="none" w:sz="0" w:space="0" w:color="auto"/>
            <w:left w:val="none" w:sz="0" w:space="0" w:color="auto"/>
            <w:bottom w:val="none" w:sz="0" w:space="0" w:color="auto"/>
            <w:right w:val="none" w:sz="0" w:space="0" w:color="auto"/>
          </w:divBdr>
        </w:div>
        <w:div w:id="2025521268">
          <w:marLeft w:val="54pt"/>
          <w:marRight w:val="0pt"/>
          <w:marTop w:val="5pt"/>
          <w:marBottom w:val="0pt"/>
          <w:divBdr>
            <w:top w:val="none" w:sz="0" w:space="0" w:color="auto"/>
            <w:left w:val="none" w:sz="0" w:space="0" w:color="auto"/>
            <w:bottom w:val="none" w:sz="0" w:space="0" w:color="auto"/>
            <w:right w:val="none" w:sz="0" w:space="0" w:color="auto"/>
          </w:divBdr>
        </w:div>
      </w:divsChild>
    </w:div>
    <w:div w:id="1220828498">
      <w:bodyDiv w:val="1"/>
      <w:marLeft w:val="0pt"/>
      <w:marRight w:val="0pt"/>
      <w:marTop w:val="0pt"/>
      <w:marBottom w:val="0pt"/>
      <w:divBdr>
        <w:top w:val="none" w:sz="0" w:space="0" w:color="auto"/>
        <w:left w:val="none" w:sz="0" w:space="0" w:color="auto"/>
        <w:bottom w:val="none" w:sz="0" w:space="0" w:color="auto"/>
        <w:right w:val="none" w:sz="0" w:space="0" w:color="auto"/>
      </w:divBdr>
    </w:div>
    <w:div w:id="1230727341">
      <w:bodyDiv w:val="1"/>
      <w:marLeft w:val="0pt"/>
      <w:marRight w:val="0pt"/>
      <w:marTop w:val="0pt"/>
      <w:marBottom w:val="0pt"/>
      <w:divBdr>
        <w:top w:val="none" w:sz="0" w:space="0" w:color="auto"/>
        <w:left w:val="none" w:sz="0" w:space="0" w:color="auto"/>
        <w:bottom w:val="none" w:sz="0" w:space="0" w:color="auto"/>
        <w:right w:val="none" w:sz="0" w:space="0" w:color="auto"/>
      </w:divBdr>
    </w:div>
    <w:div w:id="1240091138">
      <w:bodyDiv w:val="1"/>
      <w:marLeft w:val="0pt"/>
      <w:marRight w:val="0pt"/>
      <w:marTop w:val="0pt"/>
      <w:marBottom w:val="0pt"/>
      <w:divBdr>
        <w:top w:val="none" w:sz="0" w:space="0" w:color="auto"/>
        <w:left w:val="none" w:sz="0" w:space="0" w:color="auto"/>
        <w:bottom w:val="none" w:sz="0" w:space="0" w:color="auto"/>
        <w:right w:val="none" w:sz="0" w:space="0" w:color="auto"/>
      </w:divBdr>
    </w:div>
    <w:div w:id="124383675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552895">
          <w:marLeft w:val="58.30pt"/>
          <w:marRight w:val="0pt"/>
          <w:marTop w:val="4.30pt"/>
          <w:marBottom w:val="0pt"/>
          <w:divBdr>
            <w:top w:val="none" w:sz="0" w:space="0" w:color="auto"/>
            <w:left w:val="none" w:sz="0" w:space="0" w:color="auto"/>
            <w:bottom w:val="none" w:sz="0" w:space="0" w:color="auto"/>
            <w:right w:val="none" w:sz="0" w:space="0" w:color="auto"/>
          </w:divBdr>
        </w:div>
        <w:div w:id="914052504">
          <w:marLeft w:val="27.35pt"/>
          <w:marRight w:val="0pt"/>
          <w:marTop w:val="12pt"/>
          <w:marBottom w:val="0pt"/>
          <w:divBdr>
            <w:top w:val="none" w:sz="0" w:space="0" w:color="auto"/>
            <w:left w:val="none" w:sz="0" w:space="0" w:color="auto"/>
            <w:bottom w:val="none" w:sz="0" w:space="0" w:color="auto"/>
            <w:right w:val="none" w:sz="0" w:space="0" w:color="auto"/>
          </w:divBdr>
        </w:div>
        <w:div w:id="1095204341">
          <w:marLeft w:val="58.30pt"/>
          <w:marRight w:val="0pt"/>
          <w:marTop w:val="4.30pt"/>
          <w:marBottom w:val="0pt"/>
          <w:divBdr>
            <w:top w:val="none" w:sz="0" w:space="0" w:color="auto"/>
            <w:left w:val="none" w:sz="0" w:space="0" w:color="auto"/>
            <w:bottom w:val="none" w:sz="0" w:space="0" w:color="auto"/>
            <w:right w:val="none" w:sz="0" w:space="0" w:color="auto"/>
          </w:divBdr>
        </w:div>
        <w:div w:id="1111097375">
          <w:marLeft w:val="58.30pt"/>
          <w:marRight w:val="0pt"/>
          <w:marTop w:val="4.30pt"/>
          <w:marBottom w:val="0pt"/>
          <w:divBdr>
            <w:top w:val="none" w:sz="0" w:space="0" w:color="auto"/>
            <w:left w:val="none" w:sz="0" w:space="0" w:color="auto"/>
            <w:bottom w:val="none" w:sz="0" w:space="0" w:color="auto"/>
            <w:right w:val="none" w:sz="0" w:space="0" w:color="auto"/>
          </w:divBdr>
        </w:div>
        <w:div w:id="1228691257">
          <w:marLeft w:val="58.30pt"/>
          <w:marRight w:val="0pt"/>
          <w:marTop w:val="4.30pt"/>
          <w:marBottom w:val="0pt"/>
          <w:divBdr>
            <w:top w:val="none" w:sz="0" w:space="0" w:color="auto"/>
            <w:left w:val="none" w:sz="0" w:space="0" w:color="auto"/>
            <w:bottom w:val="none" w:sz="0" w:space="0" w:color="auto"/>
            <w:right w:val="none" w:sz="0" w:space="0" w:color="auto"/>
          </w:divBdr>
        </w:div>
        <w:div w:id="1605848442">
          <w:marLeft w:val="27.35pt"/>
          <w:marRight w:val="0pt"/>
          <w:marTop w:val="12pt"/>
          <w:marBottom w:val="0pt"/>
          <w:divBdr>
            <w:top w:val="none" w:sz="0" w:space="0" w:color="auto"/>
            <w:left w:val="none" w:sz="0" w:space="0" w:color="auto"/>
            <w:bottom w:val="none" w:sz="0" w:space="0" w:color="auto"/>
            <w:right w:val="none" w:sz="0" w:space="0" w:color="auto"/>
          </w:divBdr>
        </w:div>
        <w:div w:id="2006128334">
          <w:marLeft w:val="58.30pt"/>
          <w:marRight w:val="0pt"/>
          <w:marTop w:val="4.30pt"/>
          <w:marBottom w:val="0pt"/>
          <w:divBdr>
            <w:top w:val="none" w:sz="0" w:space="0" w:color="auto"/>
            <w:left w:val="none" w:sz="0" w:space="0" w:color="auto"/>
            <w:bottom w:val="none" w:sz="0" w:space="0" w:color="auto"/>
            <w:right w:val="none" w:sz="0" w:space="0" w:color="auto"/>
          </w:divBdr>
        </w:div>
      </w:divsChild>
    </w:div>
    <w:div w:id="1249999703">
      <w:bodyDiv w:val="1"/>
      <w:marLeft w:val="0pt"/>
      <w:marRight w:val="0pt"/>
      <w:marTop w:val="0pt"/>
      <w:marBottom w:val="0pt"/>
      <w:divBdr>
        <w:top w:val="none" w:sz="0" w:space="0" w:color="auto"/>
        <w:left w:val="none" w:sz="0" w:space="0" w:color="auto"/>
        <w:bottom w:val="none" w:sz="0" w:space="0" w:color="auto"/>
        <w:right w:val="none" w:sz="0" w:space="0" w:color="auto"/>
      </w:divBdr>
    </w:div>
    <w:div w:id="1257517934">
      <w:bodyDiv w:val="1"/>
      <w:marLeft w:val="0pt"/>
      <w:marRight w:val="0pt"/>
      <w:marTop w:val="0pt"/>
      <w:marBottom w:val="0pt"/>
      <w:divBdr>
        <w:top w:val="none" w:sz="0" w:space="0" w:color="auto"/>
        <w:left w:val="none" w:sz="0" w:space="0" w:color="auto"/>
        <w:bottom w:val="none" w:sz="0" w:space="0" w:color="auto"/>
        <w:right w:val="none" w:sz="0" w:space="0" w:color="auto"/>
      </w:divBdr>
    </w:div>
    <w:div w:id="1261572144">
      <w:bodyDiv w:val="1"/>
      <w:marLeft w:val="0pt"/>
      <w:marRight w:val="0pt"/>
      <w:marTop w:val="0pt"/>
      <w:marBottom w:val="0pt"/>
      <w:divBdr>
        <w:top w:val="none" w:sz="0" w:space="0" w:color="auto"/>
        <w:left w:val="none" w:sz="0" w:space="0" w:color="auto"/>
        <w:bottom w:val="none" w:sz="0" w:space="0" w:color="auto"/>
        <w:right w:val="none" w:sz="0" w:space="0" w:color="auto"/>
      </w:divBdr>
    </w:div>
    <w:div w:id="1269040380">
      <w:bodyDiv w:val="1"/>
      <w:marLeft w:val="0pt"/>
      <w:marRight w:val="0pt"/>
      <w:marTop w:val="0pt"/>
      <w:marBottom w:val="0pt"/>
      <w:divBdr>
        <w:top w:val="none" w:sz="0" w:space="0" w:color="auto"/>
        <w:left w:val="none" w:sz="0" w:space="0" w:color="auto"/>
        <w:bottom w:val="none" w:sz="0" w:space="0" w:color="auto"/>
        <w:right w:val="none" w:sz="0" w:space="0" w:color="auto"/>
      </w:divBdr>
    </w:div>
    <w:div w:id="12779833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48262046">
          <w:marLeft w:val="27.35pt"/>
          <w:marRight w:val="0pt"/>
          <w:marTop w:val="6pt"/>
          <w:marBottom w:val="0pt"/>
          <w:divBdr>
            <w:top w:val="none" w:sz="0" w:space="0" w:color="auto"/>
            <w:left w:val="none" w:sz="0" w:space="0" w:color="auto"/>
            <w:bottom w:val="none" w:sz="0" w:space="0" w:color="auto"/>
            <w:right w:val="none" w:sz="0" w:space="0" w:color="auto"/>
          </w:divBdr>
        </w:div>
        <w:div w:id="1884322760">
          <w:marLeft w:val="27.35pt"/>
          <w:marRight w:val="0pt"/>
          <w:marTop w:val="6pt"/>
          <w:marBottom w:val="0pt"/>
          <w:divBdr>
            <w:top w:val="none" w:sz="0" w:space="0" w:color="auto"/>
            <w:left w:val="none" w:sz="0" w:space="0" w:color="auto"/>
            <w:bottom w:val="none" w:sz="0" w:space="0" w:color="auto"/>
            <w:right w:val="none" w:sz="0" w:space="0" w:color="auto"/>
          </w:divBdr>
        </w:div>
      </w:divsChild>
    </w:div>
    <w:div w:id="1288311789">
      <w:bodyDiv w:val="1"/>
      <w:marLeft w:val="0pt"/>
      <w:marRight w:val="0pt"/>
      <w:marTop w:val="0pt"/>
      <w:marBottom w:val="0pt"/>
      <w:divBdr>
        <w:top w:val="none" w:sz="0" w:space="0" w:color="auto"/>
        <w:left w:val="none" w:sz="0" w:space="0" w:color="auto"/>
        <w:bottom w:val="none" w:sz="0" w:space="0" w:color="auto"/>
        <w:right w:val="none" w:sz="0" w:space="0" w:color="auto"/>
      </w:divBdr>
    </w:div>
    <w:div w:id="12923700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1964710">
          <w:marLeft w:val="18pt"/>
          <w:marRight w:val="0pt"/>
          <w:marTop w:val="6pt"/>
          <w:marBottom w:val="0pt"/>
          <w:divBdr>
            <w:top w:val="none" w:sz="0" w:space="0" w:color="auto"/>
            <w:left w:val="none" w:sz="0" w:space="0" w:color="auto"/>
            <w:bottom w:val="none" w:sz="0" w:space="0" w:color="auto"/>
            <w:right w:val="none" w:sz="0" w:space="0" w:color="auto"/>
          </w:divBdr>
        </w:div>
        <w:div w:id="328409784">
          <w:marLeft w:val="18pt"/>
          <w:marRight w:val="0pt"/>
          <w:marTop w:val="6pt"/>
          <w:marBottom w:val="0pt"/>
          <w:divBdr>
            <w:top w:val="none" w:sz="0" w:space="0" w:color="auto"/>
            <w:left w:val="none" w:sz="0" w:space="0" w:color="auto"/>
            <w:bottom w:val="none" w:sz="0" w:space="0" w:color="auto"/>
            <w:right w:val="none" w:sz="0" w:space="0" w:color="auto"/>
          </w:divBdr>
        </w:div>
        <w:div w:id="514661403">
          <w:marLeft w:val="76.30pt"/>
          <w:marRight w:val="0pt"/>
          <w:marTop w:val="6pt"/>
          <w:marBottom w:val="0pt"/>
          <w:divBdr>
            <w:top w:val="none" w:sz="0" w:space="0" w:color="auto"/>
            <w:left w:val="none" w:sz="0" w:space="0" w:color="auto"/>
            <w:bottom w:val="none" w:sz="0" w:space="0" w:color="auto"/>
            <w:right w:val="none" w:sz="0" w:space="0" w:color="auto"/>
          </w:divBdr>
        </w:div>
        <w:div w:id="576745242">
          <w:marLeft w:val="76.30pt"/>
          <w:marRight w:val="0pt"/>
          <w:marTop w:val="6pt"/>
          <w:marBottom w:val="0pt"/>
          <w:divBdr>
            <w:top w:val="none" w:sz="0" w:space="0" w:color="auto"/>
            <w:left w:val="none" w:sz="0" w:space="0" w:color="auto"/>
            <w:bottom w:val="none" w:sz="0" w:space="0" w:color="auto"/>
            <w:right w:val="none" w:sz="0" w:space="0" w:color="auto"/>
          </w:divBdr>
        </w:div>
        <w:div w:id="870997591">
          <w:marLeft w:val="45.35pt"/>
          <w:marRight w:val="0pt"/>
          <w:marTop w:val="6pt"/>
          <w:marBottom w:val="0pt"/>
          <w:divBdr>
            <w:top w:val="none" w:sz="0" w:space="0" w:color="auto"/>
            <w:left w:val="none" w:sz="0" w:space="0" w:color="auto"/>
            <w:bottom w:val="none" w:sz="0" w:space="0" w:color="auto"/>
            <w:right w:val="none" w:sz="0" w:space="0" w:color="auto"/>
          </w:divBdr>
        </w:div>
        <w:div w:id="990519849">
          <w:marLeft w:val="45.35pt"/>
          <w:marRight w:val="0pt"/>
          <w:marTop w:val="6pt"/>
          <w:marBottom w:val="0pt"/>
          <w:divBdr>
            <w:top w:val="none" w:sz="0" w:space="0" w:color="auto"/>
            <w:left w:val="none" w:sz="0" w:space="0" w:color="auto"/>
            <w:bottom w:val="none" w:sz="0" w:space="0" w:color="auto"/>
            <w:right w:val="none" w:sz="0" w:space="0" w:color="auto"/>
          </w:divBdr>
        </w:div>
        <w:div w:id="1384253959">
          <w:marLeft w:val="45.35pt"/>
          <w:marRight w:val="0pt"/>
          <w:marTop w:val="6pt"/>
          <w:marBottom w:val="0pt"/>
          <w:divBdr>
            <w:top w:val="none" w:sz="0" w:space="0" w:color="auto"/>
            <w:left w:val="none" w:sz="0" w:space="0" w:color="auto"/>
            <w:bottom w:val="none" w:sz="0" w:space="0" w:color="auto"/>
            <w:right w:val="none" w:sz="0" w:space="0" w:color="auto"/>
          </w:divBdr>
        </w:div>
        <w:div w:id="1389569853">
          <w:marLeft w:val="76.30pt"/>
          <w:marRight w:val="0pt"/>
          <w:marTop w:val="6pt"/>
          <w:marBottom w:val="0pt"/>
          <w:divBdr>
            <w:top w:val="none" w:sz="0" w:space="0" w:color="auto"/>
            <w:left w:val="none" w:sz="0" w:space="0" w:color="auto"/>
            <w:bottom w:val="none" w:sz="0" w:space="0" w:color="auto"/>
            <w:right w:val="none" w:sz="0" w:space="0" w:color="auto"/>
          </w:divBdr>
        </w:div>
        <w:div w:id="1475289449">
          <w:marLeft w:val="76.30pt"/>
          <w:marRight w:val="0pt"/>
          <w:marTop w:val="6pt"/>
          <w:marBottom w:val="0pt"/>
          <w:divBdr>
            <w:top w:val="none" w:sz="0" w:space="0" w:color="auto"/>
            <w:left w:val="none" w:sz="0" w:space="0" w:color="auto"/>
            <w:bottom w:val="none" w:sz="0" w:space="0" w:color="auto"/>
            <w:right w:val="none" w:sz="0" w:space="0" w:color="auto"/>
          </w:divBdr>
        </w:div>
        <w:div w:id="1683241424">
          <w:marLeft w:val="45.35pt"/>
          <w:marRight w:val="0pt"/>
          <w:marTop w:val="6pt"/>
          <w:marBottom w:val="0pt"/>
          <w:divBdr>
            <w:top w:val="none" w:sz="0" w:space="0" w:color="auto"/>
            <w:left w:val="none" w:sz="0" w:space="0" w:color="auto"/>
            <w:bottom w:val="none" w:sz="0" w:space="0" w:color="auto"/>
            <w:right w:val="none" w:sz="0" w:space="0" w:color="auto"/>
          </w:divBdr>
        </w:div>
      </w:divsChild>
    </w:div>
    <w:div w:id="1299456833">
      <w:bodyDiv w:val="1"/>
      <w:marLeft w:val="0pt"/>
      <w:marRight w:val="0pt"/>
      <w:marTop w:val="0pt"/>
      <w:marBottom w:val="0pt"/>
      <w:divBdr>
        <w:top w:val="none" w:sz="0" w:space="0" w:color="auto"/>
        <w:left w:val="none" w:sz="0" w:space="0" w:color="auto"/>
        <w:bottom w:val="none" w:sz="0" w:space="0" w:color="auto"/>
        <w:right w:val="none" w:sz="0" w:space="0" w:color="auto"/>
      </w:divBdr>
    </w:div>
    <w:div w:id="1300527945">
      <w:bodyDiv w:val="1"/>
      <w:marLeft w:val="0pt"/>
      <w:marRight w:val="0pt"/>
      <w:marTop w:val="0pt"/>
      <w:marBottom w:val="0pt"/>
      <w:divBdr>
        <w:top w:val="none" w:sz="0" w:space="0" w:color="auto"/>
        <w:left w:val="none" w:sz="0" w:space="0" w:color="auto"/>
        <w:bottom w:val="none" w:sz="0" w:space="0" w:color="auto"/>
        <w:right w:val="none" w:sz="0" w:space="0" w:color="auto"/>
      </w:divBdr>
    </w:div>
    <w:div w:id="1301375378">
      <w:bodyDiv w:val="1"/>
      <w:marLeft w:val="0pt"/>
      <w:marRight w:val="0pt"/>
      <w:marTop w:val="0pt"/>
      <w:marBottom w:val="0pt"/>
      <w:divBdr>
        <w:top w:val="none" w:sz="0" w:space="0" w:color="auto"/>
        <w:left w:val="none" w:sz="0" w:space="0" w:color="auto"/>
        <w:bottom w:val="none" w:sz="0" w:space="0" w:color="auto"/>
        <w:right w:val="none" w:sz="0" w:space="0" w:color="auto"/>
      </w:divBdr>
    </w:div>
    <w:div w:id="1305353965">
      <w:bodyDiv w:val="1"/>
      <w:marLeft w:val="0pt"/>
      <w:marRight w:val="0pt"/>
      <w:marTop w:val="0pt"/>
      <w:marBottom w:val="0pt"/>
      <w:divBdr>
        <w:top w:val="none" w:sz="0" w:space="0" w:color="auto"/>
        <w:left w:val="none" w:sz="0" w:space="0" w:color="auto"/>
        <w:bottom w:val="none" w:sz="0" w:space="0" w:color="auto"/>
        <w:right w:val="none" w:sz="0" w:space="0" w:color="auto"/>
      </w:divBdr>
    </w:div>
    <w:div w:id="1309674441">
      <w:bodyDiv w:val="1"/>
      <w:marLeft w:val="0pt"/>
      <w:marRight w:val="0pt"/>
      <w:marTop w:val="0pt"/>
      <w:marBottom w:val="0pt"/>
      <w:divBdr>
        <w:top w:val="none" w:sz="0" w:space="0" w:color="auto"/>
        <w:left w:val="none" w:sz="0" w:space="0" w:color="auto"/>
        <w:bottom w:val="none" w:sz="0" w:space="0" w:color="auto"/>
        <w:right w:val="none" w:sz="0" w:space="0" w:color="auto"/>
      </w:divBdr>
    </w:div>
    <w:div w:id="1312249165">
      <w:bodyDiv w:val="1"/>
      <w:marLeft w:val="0pt"/>
      <w:marRight w:val="0pt"/>
      <w:marTop w:val="0pt"/>
      <w:marBottom w:val="0pt"/>
      <w:divBdr>
        <w:top w:val="none" w:sz="0" w:space="0" w:color="auto"/>
        <w:left w:val="none" w:sz="0" w:space="0" w:color="auto"/>
        <w:bottom w:val="none" w:sz="0" w:space="0" w:color="auto"/>
        <w:right w:val="none" w:sz="0" w:space="0" w:color="auto"/>
      </w:divBdr>
    </w:div>
    <w:div w:id="13158416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4619345">
          <w:marLeft w:val="27.35pt"/>
          <w:marRight w:val="0pt"/>
          <w:marTop w:val="5.75pt"/>
          <w:marBottom w:val="0pt"/>
          <w:divBdr>
            <w:top w:val="none" w:sz="0" w:space="0" w:color="auto"/>
            <w:left w:val="none" w:sz="0" w:space="0" w:color="auto"/>
            <w:bottom w:val="none" w:sz="0" w:space="0" w:color="auto"/>
            <w:right w:val="none" w:sz="0" w:space="0" w:color="auto"/>
          </w:divBdr>
        </w:div>
        <w:div w:id="520244514">
          <w:marLeft w:val="58.30pt"/>
          <w:marRight w:val="0pt"/>
          <w:marTop w:val="4.80pt"/>
          <w:marBottom w:val="0pt"/>
          <w:divBdr>
            <w:top w:val="none" w:sz="0" w:space="0" w:color="auto"/>
            <w:left w:val="none" w:sz="0" w:space="0" w:color="auto"/>
            <w:bottom w:val="none" w:sz="0" w:space="0" w:color="auto"/>
            <w:right w:val="none" w:sz="0" w:space="0" w:color="auto"/>
          </w:divBdr>
        </w:div>
        <w:div w:id="532620126">
          <w:marLeft w:val="90pt"/>
          <w:marRight w:val="0pt"/>
          <w:marTop w:val="3.85pt"/>
          <w:marBottom w:val="0pt"/>
          <w:divBdr>
            <w:top w:val="none" w:sz="0" w:space="0" w:color="auto"/>
            <w:left w:val="none" w:sz="0" w:space="0" w:color="auto"/>
            <w:bottom w:val="none" w:sz="0" w:space="0" w:color="auto"/>
            <w:right w:val="none" w:sz="0" w:space="0" w:color="auto"/>
          </w:divBdr>
        </w:div>
        <w:div w:id="1022586768">
          <w:marLeft w:val="58.30pt"/>
          <w:marRight w:val="0pt"/>
          <w:marTop w:val="4.80pt"/>
          <w:marBottom w:val="0pt"/>
          <w:divBdr>
            <w:top w:val="none" w:sz="0" w:space="0" w:color="auto"/>
            <w:left w:val="none" w:sz="0" w:space="0" w:color="auto"/>
            <w:bottom w:val="none" w:sz="0" w:space="0" w:color="auto"/>
            <w:right w:val="none" w:sz="0" w:space="0" w:color="auto"/>
          </w:divBdr>
        </w:div>
        <w:div w:id="1174226026">
          <w:marLeft w:val="90pt"/>
          <w:marRight w:val="0pt"/>
          <w:marTop w:val="3.85pt"/>
          <w:marBottom w:val="0pt"/>
          <w:divBdr>
            <w:top w:val="none" w:sz="0" w:space="0" w:color="auto"/>
            <w:left w:val="none" w:sz="0" w:space="0" w:color="auto"/>
            <w:bottom w:val="none" w:sz="0" w:space="0" w:color="auto"/>
            <w:right w:val="none" w:sz="0" w:space="0" w:color="auto"/>
          </w:divBdr>
        </w:div>
        <w:div w:id="1339116721">
          <w:marLeft w:val="90pt"/>
          <w:marRight w:val="0pt"/>
          <w:marTop w:val="3.85pt"/>
          <w:marBottom w:val="0pt"/>
          <w:divBdr>
            <w:top w:val="none" w:sz="0" w:space="0" w:color="auto"/>
            <w:left w:val="none" w:sz="0" w:space="0" w:color="auto"/>
            <w:bottom w:val="none" w:sz="0" w:space="0" w:color="auto"/>
            <w:right w:val="none" w:sz="0" w:space="0" w:color="auto"/>
          </w:divBdr>
        </w:div>
        <w:div w:id="1506746978">
          <w:marLeft w:val="90pt"/>
          <w:marRight w:val="0pt"/>
          <w:marTop w:val="3.85pt"/>
          <w:marBottom w:val="0pt"/>
          <w:divBdr>
            <w:top w:val="none" w:sz="0" w:space="0" w:color="auto"/>
            <w:left w:val="none" w:sz="0" w:space="0" w:color="auto"/>
            <w:bottom w:val="none" w:sz="0" w:space="0" w:color="auto"/>
            <w:right w:val="none" w:sz="0" w:space="0" w:color="auto"/>
          </w:divBdr>
        </w:div>
        <w:div w:id="2046982148">
          <w:marLeft w:val="27.35pt"/>
          <w:marRight w:val="0pt"/>
          <w:marTop w:val="5.75pt"/>
          <w:marBottom w:val="0pt"/>
          <w:divBdr>
            <w:top w:val="none" w:sz="0" w:space="0" w:color="auto"/>
            <w:left w:val="none" w:sz="0" w:space="0" w:color="auto"/>
            <w:bottom w:val="none" w:sz="0" w:space="0" w:color="auto"/>
            <w:right w:val="none" w:sz="0" w:space="0" w:color="auto"/>
          </w:divBdr>
        </w:div>
        <w:div w:id="2067416179">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31984266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85513491">
          <w:marLeft w:val="54pt"/>
          <w:marRight w:val="0pt"/>
          <w:marTop w:val="5pt"/>
          <w:marBottom w:val="0pt"/>
          <w:divBdr>
            <w:top w:val="none" w:sz="0" w:space="0" w:color="auto"/>
            <w:left w:val="none" w:sz="0" w:space="0" w:color="auto"/>
            <w:bottom w:val="none" w:sz="0" w:space="0" w:color="auto"/>
            <w:right w:val="none" w:sz="0" w:space="0" w:color="auto"/>
          </w:divBdr>
        </w:div>
        <w:div w:id="811098819">
          <w:marLeft w:val="18pt"/>
          <w:marRight w:val="0pt"/>
          <w:marTop w:val="10pt"/>
          <w:marBottom w:val="0pt"/>
          <w:divBdr>
            <w:top w:val="none" w:sz="0" w:space="0" w:color="auto"/>
            <w:left w:val="none" w:sz="0" w:space="0" w:color="auto"/>
            <w:bottom w:val="none" w:sz="0" w:space="0" w:color="auto"/>
            <w:right w:val="none" w:sz="0" w:space="0" w:color="auto"/>
          </w:divBdr>
        </w:div>
        <w:div w:id="1027676720">
          <w:marLeft w:val="18pt"/>
          <w:marRight w:val="0pt"/>
          <w:marTop w:val="10pt"/>
          <w:marBottom w:val="0pt"/>
          <w:divBdr>
            <w:top w:val="none" w:sz="0" w:space="0" w:color="auto"/>
            <w:left w:val="none" w:sz="0" w:space="0" w:color="auto"/>
            <w:bottom w:val="none" w:sz="0" w:space="0" w:color="auto"/>
            <w:right w:val="none" w:sz="0" w:space="0" w:color="auto"/>
          </w:divBdr>
        </w:div>
        <w:div w:id="1464425551">
          <w:marLeft w:val="54pt"/>
          <w:marRight w:val="0pt"/>
          <w:marTop w:val="5pt"/>
          <w:marBottom w:val="0pt"/>
          <w:divBdr>
            <w:top w:val="none" w:sz="0" w:space="0" w:color="auto"/>
            <w:left w:val="none" w:sz="0" w:space="0" w:color="auto"/>
            <w:bottom w:val="none" w:sz="0" w:space="0" w:color="auto"/>
            <w:right w:val="none" w:sz="0" w:space="0" w:color="auto"/>
          </w:divBdr>
        </w:div>
        <w:div w:id="1481000807">
          <w:marLeft w:val="54pt"/>
          <w:marRight w:val="0pt"/>
          <w:marTop w:val="5pt"/>
          <w:marBottom w:val="0pt"/>
          <w:divBdr>
            <w:top w:val="none" w:sz="0" w:space="0" w:color="auto"/>
            <w:left w:val="none" w:sz="0" w:space="0" w:color="auto"/>
            <w:bottom w:val="none" w:sz="0" w:space="0" w:color="auto"/>
            <w:right w:val="none" w:sz="0" w:space="0" w:color="auto"/>
          </w:divBdr>
        </w:div>
        <w:div w:id="1944334861">
          <w:marLeft w:val="54pt"/>
          <w:marRight w:val="0pt"/>
          <w:marTop w:val="5pt"/>
          <w:marBottom w:val="0pt"/>
          <w:divBdr>
            <w:top w:val="none" w:sz="0" w:space="0" w:color="auto"/>
            <w:left w:val="none" w:sz="0" w:space="0" w:color="auto"/>
            <w:bottom w:val="none" w:sz="0" w:space="0" w:color="auto"/>
            <w:right w:val="none" w:sz="0" w:space="0" w:color="auto"/>
          </w:divBdr>
        </w:div>
        <w:div w:id="1966085094">
          <w:marLeft w:val="54pt"/>
          <w:marRight w:val="0pt"/>
          <w:marTop w:val="5pt"/>
          <w:marBottom w:val="0pt"/>
          <w:divBdr>
            <w:top w:val="none" w:sz="0" w:space="0" w:color="auto"/>
            <w:left w:val="none" w:sz="0" w:space="0" w:color="auto"/>
            <w:bottom w:val="none" w:sz="0" w:space="0" w:color="auto"/>
            <w:right w:val="none" w:sz="0" w:space="0" w:color="auto"/>
          </w:divBdr>
        </w:div>
        <w:div w:id="2111310017">
          <w:marLeft w:val="18pt"/>
          <w:marRight w:val="0pt"/>
          <w:marTop w:val="10pt"/>
          <w:marBottom w:val="0pt"/>
          <w:divBdr>
            <w:top w:val="none" w:sz="0" w:space="0" w:color="auto"/>
            <w:left w:val="none" w:sz="0" w:space="0" w:color="auto"/>
            <w:bottom w:val="none" w:sz="0" w:space="0" w:color="auto"/>
            <w:right w:val="none" w:sz="0" w:space="0" w:color="auto"/>
          </w:divBdr>
        </w:div>
      </w:divsChild>
    </w:div>
    <w:div w:id="1326663023">
      <w:bodyDiv w:val="1"/>
      <w:marLeft w:val="0pt"/>
      <w:marRight w:val="0pt"/>
      <w:marTop w:val="0pt"/>
      <w:marBottom w:val="0pt"/>
      <w:divBdr>
        <w:top w:val="none" w:sz="0" w:space="0" w:color="auto"/>
        <w:left w:val="none" w:sz="0" w:space="0" w:color="auto"/>
        <w:bottom w:val="none" w:sz="0" w:space="0" w:color="auto"/>
        <w:right w:val="none" w:sz="0" w:space="0" w:color="auto"/>
      </w:divBdr>
    </w:div>
    <w:div w:id="13298198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0337380">
          <w:marLeft w:val="58.30pt"/>
          <w:marRight w:val="0pt"/>
          <w:marTop w:val="4.80pt"/>
          <w:marBottom w:val="0pt"/>
          <w:divBdr>
            <w:top w:val="none" w:sz="0" w:space="0" w:color="auto"/>
            <w:left w:val="none" w:sz="0" w:space="0" w:color="auto"/>
            <w:bottom w:val="none" w:sz="0" w:space="0" w:color="auto"/>
            <w:right w:val="none" w:sz="0" w:space="0" w:color="auto"/>
          </w:divBdr>
        </w:div>
        <w:div w:id="1274169765">
          <w:marLeft w:val="58.30pt"/>
          <w:marRight w:val="0pt"/>
          <w:marTop w:val="4.80pt"/>
          <w:marBottom w:val="0pt"/>
          <w:divBdr>
            <w:top w:val="none" w:sz="0" w:space="0" w:color="auto"/>
            <w:left w:val="none" w:sz="0" w:space="0" w:color="auto"/>
            <w:bottom w:val="none" w:sz="0" w:space="0" w:color="auto"/>
            <w:right w:val="none" w:sz="0" w:space="0" w:color="auto"/>
          </w:divBdr>
        </w:div>
        <w:div w:id="1758597519">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3339467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9649999">
          <w:marLeft w:val="54pt"/>
          <w:marRight w:val="0pt"/>
          <w:marTop w:val="5pt"/>
          <w:marBottom w:val="0pt"/>
          <w:divBdr>
            <w:top w:val="none" w:sz="0" w:space="0" w:color="auto"/>
            <w:left w:val="none" w:sz="0" w:space="0" w:color="auto"/>
            <w:bottom w:val="none" w:sz="0" w:space="0" w:color="auto"/>
            <w:right w:val="none" w:sz="0" w:space="0" w:color="auto"/>
          </w:divBdr>
        </w:div>
        <w:div w:id="1144354341">
          <w:marLeft w:val="90pt"/>
          <w:marRight w:val="0pt"/>
          <w:marTop w:val="5pt"/>
          <w:marBottom w:val="0pt"/>
          <w:divBdr>
            <w:top w:val="none" w:sz="0" w:space="0" w:color="auto"/>
            <w:left w:val="none" w:sz="0" w:space="0" w:color="auto"/>
            <w:bottom w:val="none" w:sz="0" w:space="0" w:color="auto"/>
            <w:right w:val="none" w:sz="0" w:space="0" w:color="auto"/>
          </w:divBdr>
        </w:div>
        <w:div w:id="1541745706">
          <w:marLeft w:val="90pt"/>
          <w:marRight w:val="0pt"/>
          <w:marTop w:val="5pt"/>
          <w:marBottom w:val="0pt"/>
          <w:divBdr>
            <w:top w:val="none" w:sz="0" w:space="0" w:color="auto"/>
            <w:left w:val="none" w:sz="0" w:space="0" w:color="auto"/>
            <w:bottom w:val="none" w:sz="0" w:space="0" w:color="auto"/>
            <w:right w:val="none" w:sz="0" w:space="0" w:color="auto"/>
          </w:divBdr>
        </w:div>
      </w:divsChild>
    </w:div>
    <w:div w:id="1341813051">
      <w:bodyDiv w:val="1"/>
      <w:marLeft w:val="0pt"/>
      <w:marRight w:val="0pt"/>
      <w:marTop w:val="0pt"/>
      <w:marBottom w:val="0pt"/>
      <w:divBdr>
        <w:top w:val="none" w:sz="0" w:space="0" w:color="auto"/>
        <w:left w:val="none" w:sz="0" w:space="0" w:color="auto"/>
        <w:bottom w:val="none" w:sz="0" w:space="0" w:color="auto"/>
        <w:right w:val="none" w:sz="0" w:space="0" w:color="auto"/>
      </w:divBdr>
    </w:div>
    <w:div w:id="1341933500">
      <w:bodyDiv w:val="1"/>
      <w:marLeft w:val="0pt"/>
      <w:marRight w:val="0pt"/>
      <w:marTop w:val="0pt"/>
      <w:marBottom w:val="0pt"/>
      <w:divBdr>
        <w:top w:val="none" w:sz="0" w:space="0" w:color="auto"/>
        <w:left w:val="none" w:sz="0" w:space="0" w:color="auto"/>
        <w:bottom w:val="none" w:sz="0" w:space="0" w:color="auto"/>
        <w:right w:val="none" w:sz="0" w:space="0" w:color="auto"/>
      </w:divBdr>
    </w:div>
    <w:div w:id="1342927305">
      <w:bodyDiv w:val="1"/>
      <w:marLeft w:val="0pt"/>
      <w:marRight w:val="0pt"/>
      <w:marTop w:val="0pt"/>
      <w:marBottom w:val="0pt"/>
      <w:divBdr>
        <w:top w:val="none" w:sz="0" w:space="0" w:color="auto"/>
        <w:left w:val="none" w:sz="0" w:space="0" w:color="auto"/>
        <w:bottom w:val="none" w:sz="0" w:space="0" w:color="auto"/>
        <w:right w:val="none" w:sz="0" w:space="0" w:color="auto"/>
      </w:divBdr>
    </w:div>
    <w:div w:id="13531453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4569961">
          <w:marLeft w:val="18pt"/>
          <w:marRight w:val="0pt"/>
          <w:marTop w:val="6pt"/>
          <w:marBottom w:val="0pt"/>
          <w:divBdr>
            <w:top w:val="none" w:sz="0" w:space="0" w:color="auto"/>
            <w:left w:val="none" w:sz="0" w:space="0" w:color="auto"/>
            <w:bottom w:val="none" w:sz="0" w:space="0" w:color="auto"/>
            <w:right w:val="none" w:sz="0" w:space="0" w:color="auto"/>
          </w:divBdr>
        </w:div>
      </w:divsChild>
    </w:div>
    <w:div w:id="13562335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4336366">
          <w:marLeft w:val="90pt"/>
          <w:marRight w:val="0pt"/>
          <w:marTop w:val="4.30pt"/>
          <w:marBottom w:val="0pt"/>
          <w:divBdr>
            <w:top w:val="none" w:sz="0" w:space="0" w:color="auto"/>
            <w:left w:val="none" w:sz="0" w:space="0" w:color="auto"/>
            <w:bottom w:val="none" w:sz="0" w:space="0" w:color="auto"/>
            <w:right w:val="none" w:sz="0" w:space="0" w:color="auto"/>
          </w:divBdr>
        </w:div>
        <w:div w:id="546144229">
          <w:marLeft w:val="58.30pt"/>
          <w:marRight w:val="0pt"/>
          <w:marTop w:val="4.80pt"/>
          <w:marBottom w:val="0pt"/>
          <w:divBdr>
            <w:top w:val="none" w:sz="0" w:space="0" w:color="auto"/>
            <w:left w:val="none" w:sz="0" w:space="0" w:color="auto"/>
            <w:bottom w:val="none" w:sz="0" w:space="0" w:color="auto"/>
            <w:right w:val="none" w:sz="0" w:space="0" w:color="auto"/>
          </w:divBdr>
        </w:div>
        <w:div w:id="1703936042">
          <w:marLeft w:val="90pt"/>
          <w:marRight w:val="0pt"/>
          <w:marTop w:val="4.30pt"/>
          <w:marBottom w:val="0pt"/>
          <w:divBdr>
            <w:top w:val="none" w:sz="0" w:space="0" w:color="auto"/>
            <w:left w:val="none" w:sz="0" w:space="0" w:color="auto"/>
            <w:bottom w:val="none" w:sz="0" w:space="0" w:color="auto"/>
            <w:right w:val="none" w:sz="0" w:space="0" w:color="auto"/>
          </w:divBdr>
        </w:div>
        <w:div w:id="1983803880">
          <w:marLeft w:val="90pt"/>
          <w:marRight w:val="0pt"/>
          <w:marTop w:val="4.30pt"/>
          <w:marBottom w:val="0pt"/>
          <w:divBdr>
            <w:top w:val="none" w:sz="0" w:space="0" w:color="auto"/>
            <w:left w:val="none" w:sz="0" w:space="0" w:color="auto"/>
            <w:bottom w:val="none" w:sz="0" w:space="0" w:color="auto"/>
            <w:right w:val="none" w:sz="0" w:space="0" w:color="auto"/>
          </w:divBdr>
        </w:div>
        <w:div w:id="2129230194">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377510655">
      <w:bodyDiv w:val="1"/>
      <w:marLeft w:val="0pt"/>
      <w:marRight w:val="0pt"/>
      <w:marTop w:val="0pt"/>
      <w:marBottom w:val="0pt"/>
      <w:divBdr>
        <w:top w:val="none" w:sz="0" w:space="0" w:color="auto"/>
        <w:left w:val="none" w:sz="0" w:space="0" w:color="auto"/>
        <w:bottom w:val="none" w:sz="0" w:space="0" w:color="auto"/>
        <w:right w:val="none" w:sz="0" w:space="0" w:color="auto"/>
      </w:divBdr>
    </w:div>
    <w:div w:id="1379432399">
      <w:bodyDiv w:val="1"/>
      <w:marLeft w:val="0pt"/>
      <w:marRight w:val="0pt"/>
      <w:marTop w:val="0pt"/>
      <w:marBottom w:val="0pt"/>
      <w:divBdr>
        <w:top w:val="none" w:sz="0" w:space="0" w:color="auto"/>
        <w:left w:val="none" w:sz="0" w:space="0" w:color="auto"/>
        <w:bottom w:val="none" w:sz="0" w:space="0" w:color="auto"/>
        <w:right w:val="none" w:sz="0" w:space="0" w:color="auto"/>
      </w:divBdr>
    </w:div>
    <w:div w:id="14004388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2836440">
          <w:marLeft w:val="22.30pt"/>
          <w:marRight w:val="0pt"/>
          <w:marTop w:val="0pt"/>
          <w:marBottom w:val="0pt"/>
          <w:divBdr>
            <w:top w:val="none" w:sz="0" w:space="0" w:color="auto"/>
            <w:left w:val="none" w:sz="0" w:space="0" w:color="auto"/>
            <w:bottom w:val="none" w:sz="0" w:space="0" w:color="auto"/>
            <w:right w:val="none" w:sz="0" w:space="0" w:color="auto"/>
          </w:divBdr>
        </w:div>
        <w:div w:id="599917108">
          <w:marLeft w:val="22.30pt"/>
          <w:marRight w:val="0pt"/>
          <w:marTop w:val="0pt"/>
          <w:marBottom w:val="0pt"/>
          <w:divBdr>
            <w:top w:val="none" w:sz="0" w:space="0" w:color="auto"/>
            <w:left w:val="none" w:sz="0" w:space="0" w:color="auto"/>
            <w:bottom w:val="none" w:sz="0" w:space="0" w:color="auto"/>
            <w:right w:val="none" w:sz="0" w:space="0" w:color="auto"/>
          </w:divBdr>
        </w:div>
        <w:div w:id="1019812112">
          <w:marLeft w:val="22.30pt"/>
          <w:marRight w:val="0pt"/>
          <w:marTop w:val="0pt"/>
          <w:marBottom w:val="0pt"/>
          <w:divBdr>
            <w:top w:val="none" w:sz="0" w:space="0" w:color="auto"/>
            <w:left w:val="none" w:sz="0" w:space="0" w:color="auto"/>
            <w:bottom w:val="none" w:sz="0" w:space="0" w:color="auto"/>
            <w:right w:val="none" w:sz="0" w:space="0" w:color="auto"/>
          </w:divBdr>
        </w:div>
        <w:div w:id="1101606207">
          <w:marLeft w:val="22.30pt"/>
          <w:marRight w:val="0pt"/>
          <w:marTop w:val="0pt"/>
          <w:marBottom w:val="0pt"/>
          <w:divBdr>
            <w:top w:val="none" w:sz="0" w:space="0" w:color="auto"/>
            <w:left w:val="none" w:sz="0" w:space="0" w:color="auto"/>
            <w:bottom w:val="none" w:sz="0" w:space="0" w:color="auto"/>
            <w:right w:val="none" w:sz="0" w:space="0" w:color="auto"/>
          </w:divBdr>
        </w:div>
      </w:divsChild>
    </w:div>
    <w:div w:id="1403403620">
      <w:bodyDiv w:val="1"/>
      <w:marLeft w:val="0pt"/>
      <w:marRight w:val="0pt"/>
      <w:marTop w:val="0pt"/>
      <w:marBottom w:val="0pt"/>
      <w:divBdr>
        <w:top w:val="none" w:sz="0" w:space="0" w:color="auto"/>
        <w:left w:val="none" w:sz="0" w:space="0" w:color="auto"/>
        <w:bottom w:val="none" w:sz="0" w:space="0" w:color="auto"/>
        <w:right w:val="none" w:sz="0" w:space="0" w:color="auto"/>
      </w:divBdr>
    </w:div>
    <w:div w:id="1405879167">
      <w:bodyDiv w:val="1"/>
      <w:marLeft w:val="0pt"/>
      <w:marRight w:val="0pt"/>
      <w:marTop w:val="0pt"/>
      <w:marBottom w:val="0pt"/>
      <w:divBdr>
        <w:top w:val="none" w:sz="0" w:space="0" w:color="auto"/>
        <w:left w:val="none" w:sz="0" w:space="0" w:color="auto"/>
        <w:bottom w:val="none" w:sz="0" w:space="0" w:color="auto"/>
        <w:right w:val="none" w:sz="0" w:space="0" w:color="auto"/>
      </w:divBdr>
    </w:div>
    <w:div w:id="1431853978">
      <w:bodyDiv w:val="1"/>
      <w:marLeft w:val="0pt"/>
      <w:marRight w:val="0pt"/>
      <w:marTop w:val="0pt"/>
      <w:marBottom w:val="0pt"/>
      <w:divBdr>
        <w:top w:val="none" w:sz="0" w:space="0" w:color="auto"/>
        <w:left w:val="none" w:sz="0" w:space="0" w:color="auto"/>
        <w:bottom w:val="none" w:sz="0" w:space="0" w:color="auto"/>
        <w:right w:val="none" w:sz="0" w:space="0" w:color="auto"/>
      </w:divBdr>
    </w:div>
    <w:div w:id="143532694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50326896">
          <w:marLeft w:val="27.35pt"/>
          <w:marRight w:val="0pt"/>
          <w:marTop w:val="12pt"/>
          <w:marBottom w:val="0pt"/>
          <w:divBdr>
            <w:top w:val="none" w:sz="0" w:space="0" w:color="auto"/>
            <w:left w:val="none" w:sz="0" w:space="0" w:color="auto"/>
            <w:bottom w:val="none" w:sz="0" w:space="0" w:color="auto"/>
            <w:right w:val="none" w:sz="0" w:space="0" w:color="auto"/>
          </w:divBdr>
        </w:div>
        <w:div w:id="572278616">
          <w:marLeft w:val="58.30pt"/>
          <w:marRight w:val="0pt"/>
          <w:marTop w:val="4.80pt"/>
          <w:marBottom w:val="0pt"/>
          <w:divBdr>
            <w:top w:val="none" w:sz="0" w:space="0" w:color="auto"/>
            <w:left w:val="none" w:sz="0" w:space="0" w:color="auto"/>
            <w:bottom w:val="none" w:sz="0" w:space="0" w:color="auto"/>
            <w:right w:val="none" w:sz="0" w:space="0" w:color="auto"/>
          </w:divBdr>
        </w:div>
        <w:div w:id="636685134">
          <w:marLeft w:val="58.30pt"/>
          <w:marRight w:val="0pt"/>
          <w:marTop w:val="4.80pt"/>
          <w:marBottom w:val="0pt"/>
          <w:divBdr>
            <w:top w:val="none" w:sz="0" w:space="0" w:color="auto"/>
            <w:left w:val="none" w:sz="0" w:space="0" w:color="auto"/>
            <w:bottom w:val="none" w:sz="0" w:space="0" w:color="auto"/>
            <w:right w:val="none" w:sz="0" w:space="0" w:color="auto"/>
          </w:divBdr>
        </w:div>
        <w:div w:id="1647860643">
          <w:marLeft w:val="27.35pt"/>
          <w:marRight w:val="0pt"/>
          <w:marTop w:val="12pt"/>
          <w:marBottom w:val="0pt"/>
          <w:divBdr>
            <w:top w:val="none" w:sz="0" w:space="0" w:color="auto"/>
            <w:left w:val="none" w:sz="0" w:space="0" w:color="auto"/>
            <w:bottom w:val="none" w:sz="0" w:space="0" w:color="auto"/>
            <w:right w:val="none" w:sz="0" w:space="0" w:color="auto"/>
          </w:divBdr>
        </w:div>
        <w:div w:id="1692340677">
          <w:marLeft w:val="27.35pt"/>
          <w:marRight w:val="0pt"/>
          <w:marTop w:val="5.75pt"/>
          <w:marBottom w:val="0pt"/>
          <w:divBdr>
            <w:top w:val="none" w:sz="0" w:space="0" w:color="auto"/>
            <w:left w:val="none" w:sz="0" w:space="0" w:color="auto"/>
            <w:bottom w:val="none" w:sz="0" w:space="0" w:color="auto"/>
            <w:right w:val="none" w:sz="0" w:space="0" w:color="auto"/>
          </w:divBdr>
        </w:div>
        <w:div w:id="1926574823">
          <w:marLeft w:val="58.30pt"/>
          <w:marRight w:val="0pt"/>
          <w:marTop w:val="4.80pt"/>
          <w:marBottom w:val="0pt"/>
          <w:divBdr>
            <w:top w:val="none" w:sz="0" w:space="0" w:color="auto"/>
            <w:left w:val="none" w:sz="0" w:space="0" w:color="auto"/>
            <w:bottom w:val="none" w:sz="0" w:space="0" w:color="auto"/>
            <w:right w:val="none" w:sz="0" w:space="0" w:color="auto"/>
          </w:divBdr>
        </w:div>
        <w:div w:id="200763223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435976723">
      <w:bodyDiv w:val="1"/>
      <w:marLeft w:val="0pt"/>
      <w:marRight w:val="0pt"/>
      <w:marTop w:val="0pt"/>
      <w:marBottom w:val="0pt"/>
      <w:divBdr>
        <w:top w:val="none" w:sz="0" w:space="0" w:color="auto"/>
        <w:left w:val="none" w:sz="0" w:space="0" w:color="auto"/>
        <w:bottom w:val="none" w:sz="0" w:space="0" w:color="auto"/>
        <w:right w:val="none" w:sz="0" w:space="0" w:color="auto"/>
      </w:divBdr>
    </w:div>
    <w:div w:id="1436246805">
      <w:bodyDiv w:val="1"/>
      <w:marLeft w:val="0pt"/>
      <w:marRight w:val="0pt"/>
      <w:marTop w:val="0pt"/>
      <w:marBottom w:val="0pt"/>
      <w:divBdr>
        <w:top w:val="none" w:sz="0" w:space="0" w:color="auto"/>
        <w:left w:val="none" w:sz="0" w:space="0" w:color="auto"/>
        <w:bottom w:val="none" w:sz="0" w:space="0" w:color="auto"/>
        <w:right w:val="none" w:sz="0" w:space="0" w:color="auto"/>
      </w:divBdr>
    </w:div>
    <w:div w:id="144168257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3104792">
          <w:marLeft w:val="18pt"/>
          <w:marRight w:val="0pt"/>
          <w:marTop w:val="6pt"/>
          <w:marBottom w:val="0pt"/>
          <w:divBdr>
            <w:top w:val="none" w:sz="0" w:space="0" w:color="auto"/>
            <w:left w:val="none" w:sz="0" w:space="0" w:color="auto"/>
            <w:bottom w:val="none" w:sz="0" w:space="0" w:color="auto"/>
            <w:right w:val="none" w:sz="0" w:space="0" w:color="auto"/>
          </w:divBdr>
        </w:div>
        <w:div w:id="903763564">
          <w:marLeft w:val="18pt"/>
          <w:marRight w:val="0pt"/>
          <w:marTop w:val="6pt"/>
          <w:marBottom w:val="0pt"/>
          <w:divBdr>
            <w:top w:val="none" w:sz="0" w:space="0" w:color="auto"/>
            <w:left w:val="none" w:sz="0" w:space="0" w:color="auto"/>
            <w:bottom w:val="none" w:sz="0" w:space="0" w:color="auto"/>
            <w:right w:val="none" w:sz="0" w:space="0" w:color="auto"/>
          </w:divBdr>
        </w:div>
      </w:divsChild>
    </w:div>
    <w:div w:id="1456212025">
      <w:bodyDiv w:val="1"/>
      <w:marLeft w:val="0pt"/>
      <w:marRight w:val="0pt"/>
      <w:marTop w:val="0pt"/>
      <w:marBottom w:val="0pt"/>
      <w:divBdr>
        <w:top w:val="none" w:sz="0" w:space="0" w:color="auto"/>
        <w:left w:val="none" w:sz="0" w:space="0" w:color="auto"/>
        <w:bottom w:val="none" w:sz="0" w:space="0" w:color="auto"/>
        <w:right w:val="none" w:sz="0" w:space="0" w:color="auto"/>
      </w:divBdr>
    </w:div>
    <w:div w:id="1459180705">
      <w:bodyDiv w:val="1"/>
      <w:marLeft w:val="0pt"/>
      <w:marRight w:val="0pt"/>
      <w:marTop w:val="0pt"/>
      <w:marBottom w:val="0pt"/>
      <w:divBdr>
        <w:top w:val="none" w:sz="0" w:space="0" w:color="auto"/>
        <w:left w:val="none" w:sz="0" w:space="0" w:color="auto"/>
        <w:bottom w:val="none" w:sz="0" w:space="0" w:color="auto"/>
        <w:right w:val="none" w:sz="0" w:space="0" w:color="auto"/>
      </w:divBdr>
    </w:div>
    <w:div w:id="1459836247">
      <w:bodyDiv w:val="1"/>
      <w:marLeft w:val="0pt"/>
      <w:marRight w:val="0pt"/>
      <w:marTop w:val="0pt"/>
      <w:marBottom w:val="0pt"/>
      <w:divBdr>
        <w:top w:val="none" w:sz="0" w:space="0" w:color="auto"/>
        <w:left w:val="none" w:sz="0" w:space="0" w:color="auto"/>
        <w:bottom w:val="none" w:sz="0" w:space="0" w:color="auto"/>
        <w:right w:val="none" w:sz="0" w:space="0" w:color="auto"/>
      </w:divBdr>
    </w:div>
    <w:div w:id="1470130888">
      <w:bodyDiv w:val="1"/>
      <w:marLeft w:val="0pt"/>
      <w:marRight w:val="0pt"/>
      <w:marTop w:val="0pt"/>
      <w:marBottom w:val="0pt"/>
      <w:divBdr>
        <w:top w:val="none" w:sz="0" w:space="0" w:color="auto"/>
        <w:left w:val="none" w:sz="0" w:space="0" w:color="auto"/>
        <w:bottom w:val="none" w:sz="0" w:space="0" w:color="auto"/>
        <w:right w:val="none" w:sz="0" w:space="0" w:color="auto"/>
      </w:divBdr>
    </w:div>
    <w:div w:id="1472290081">
      <w:bodyDiv w:val="1"/>
      <w:marLeft w:val="0pt"/>
      <w:marRight w:val="0pt"/>
      <w:marTop w:val="0pt"/>
      <w:marBottom w:val="0pt"/>
      <w:divBdr>
        <w:top w:val="none" w:sz="0" w:space="0" w:color="auto"/>
        <w:left w:val="none" w:sz="0" w:space="0" w:color="auto"/>
        <w:bottom w:val="none" w:sz="0" w:space="0" w:color="auto"/>
        <w:right w:val="none" w:sz="0" w:space="0" w:color="auto"/>
      </w:divBdr>
    </w:div>
    <w:div w:id="1480732056">
      <w:bodyDiv w:val="1"/>
      <w:marLeft w:val="0pt"/>
      <w:marRight w:val="0pt"/>
      <w:marTop w:val="0pt"/>
      <w:marBottom w:val="0pt"/>
      <w:divBdr>
        <w:top w:val="none" w:sz="0" w:space="0" w:color="auto"/>
        <w:left w:val="none" w:sz="0" w:space="0" w:color="auto"/>
        <w:bottom w:val="none" w:sz="0" w:space="0" w:color="auto"/>
        <w:right w:val="none" w:sz="0" w:space="0" w:color="auto"/>
      </w:divBdr>
    </w:div>
    <w:div w:id="1482696952">
      <w:bodyDiv w:val="1"/>
      <w:marLeft w:val="0pt"/>
      <w:marRight w:val="0pt"/>
      <w:marTop w:val="0pt"/>
      <w:marBottom w:val="0pt"/>
      <w:divBdr>
        <w:top w:val="none" w:sz="0" w:space="0" w:color="auto"/>
        <w:left w:val="none" w:sz="0" w:space="0" w:color="auto"/>
        <w:bottom w:val="none" w:sz="0" w:space="0" w:color="auto"/>
        <w:right w:val="none" w:sz="0" w:space="0" w:color="auto"/>
      </w:divBdr>
    </w:div>
    <w:div w:id="1484589806">
      <w:bodyDiv w:val="1"/>
      <w:marLeft w:val="0pt"/>
      <w:marRight w:val="0pt"/>
      <w:marTop w:val="0pt"/>
      <w:marBottom w:val="0pt"/>
      <w:divBdr>
        <w:top w:val="none" w:sz="0" w:space="0" w:color="auto"/>
        <w:left w:val="none" w:sz="0" w:space="0" w:color="auto"/>
        <w:bottom w:val="none" w:sz="0" w:space="0" w:color="auto"/>
        <w:right w:val="none" w:sz="0" w:space="0" w:color="auto"/>
      </w:divBdr>
    </w:div>
    <w:div w:id="149240942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5132319">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493911939">
      <w:bodyDiv w:val="1"/>
      <w:marLeft w:val="0pt"/>
      <w:marRight w:val="0pt"/>
      <w:marTop w:val="0pt"/>
      <w:marBottom w:val="0pt"/>
      <w:divBdr>
        <w:top w:val="none" w:sz="0" w:space="0" w:color="auto"/>
        <w:left w:val="none" w:sz="0" w:space="0" w:color="auto"/>
        <w:bottom w:val="none" w:sz="0" w:space="0" w:color="auto"/>
        <w:right w:val="none" w:sz="0" w:space="0" w:color="auto"/>
      </w:divBdr>
    </w:div>
    <w:div w:id="1498114449">
      <w:bodyDiv w:val="1"/>
      <w:marLeft w:val="0pt"/>
      <w:marRight w:val="0pt"/>
      <w:marTop w:val="0pt"/>
      <w:marBottom w:val="0pt"/>
      <w:divBdr>
        <w:top w:val="none" w:sz="0" w:space="0" w:color="auto"/>
        <w:left w:val="none" w:sz="0" w:space="0" w:color="auto"/>
        <w:bottom w:val="none" w:sz="0" w:space="0" w:color="auto"/>
        <w:right w:val="none" w:sz="0" w:space="0" w:color="auto"/>
      </w:divBdr>
    </w:div>
    <w:div w:id="14983050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219794">
          <w:marLeft w:val="90pt"/>
          <w:marRight w:val="0pt"/>
          <w:marTop w:val="3pt"/>
          <w:marBottom w:val="0pt"/>
          <w:divBdr>
            <w:top w:val="none" w:sz="0" w:space="0" w:color="auto"/>
            <w:left w:val="none" w:sz="0" w:space="0" w:color="auto"/>
            <w:bottom w:val="none" w:sz="0" w:space="0" w:color="auto"/>
            <w:right w:val="none" w:sz="0" w:space="0" w:color="auto"/>
          </w:divBdr>
        </w:div>
        <w:div w:id="553473319">
          <w:marLeft w:val="58.30pt"/>
          <w:marRight w:val="0pt"/>
          <w:marTop w:val="3pt"/>
          <w:marBottom w:val="0pt"/>
          <w:divBdr>
            <w:top w:val="none" w:sz="0" w:space="0" w:color="auto"/>
            <w:left w:val="none" w:sz="0" w:space="0" w:color="auto"/>
            <w:bottom w:val="none" w:sz="0" w:space="0" w:color="auto"/>
            <w:right w:val="none" w:sz="0" w:space="0" w:color="auto"/>
          </w:divBdr>
        </w:div>
        <w:div w:id="759713140">
          <w:marLeft w:val="27.35pt"/>
          <w:marRight w:val="0pt"/>
          <w:marTop w:val="3pt"/>
          <w:marBottom w:val="0pt"/>
          <w:divBdr>
            <w:top w:val="none" w:sz="0" w:space="0" w:color="auto"/>
            <w:left w:val="none" w:sz="0" w:space="0" w:color="auto"/>
            <w:bottom w:val="none" w:sz="0" w:space="0" w:color="auto"/>
            <w:right w:val="none" w:sz="0" w:space="0" w:color="auto"/>
          </w:divBdr>
        </w:div>
        <w:div w:id="1080757605">
          <w:marLeft w:val="58.30pt"/>
          <w:marRight w:val="0pt"/>
          <w:marTop w:val="3pt"/>
          <w:marBottom w:val="0pt"/>
          <w:divBdr>
            <w:top w:val="none" w:sz="0" w:space="0" w:color="auto"/>
            <w:left w:val="none" w:sz="0" w:space="0" w:color="auto"/>
            <w:bottom w:val="none" w:sz="0" w:space="0" w:color="auto"/>
            <w:right w:val="none" w:sz="0" w:space="0" w:color="auto"/>
          </w:divBdr>
        </w:div>
        <w:div w:id="1152868368">
          <w:marLeft w:val="90pt"/>
          <w:marRight w:val="0pt"/>
          <w:marTop w:val="3pt"/>
          <w:marBottom w:val="0pt"/>
          <w:divBdr>
            <w:top w:val="none" w:sz="0" w:space="0" w:color="auto"/>
            <w:left w:val="none" w:sz="0" w:space="0" w:color="auto"/>
            <w:bottom w:val="none" w:sz="0" w:space="0" w:color="auto"/>
            <w:right w:val="none" w:sz="0" w:space="0" w:color="auto"/>
          </w:divBdr>
        </w:div>
        <w:div w:id="1822387595">
          <w:marLeft w:val="126pt"/>
          <w:marRight w:val="0pt"/>
          <w:marTop w:val="3pt"/>
          <w:marBottom w:val="0pt"/>
          <w:divBdr>
            <w:top w:val="none" w:sz="0" w:space="0" w:color="auto"/>
            <w:left w:val="none" w:sz="0" w:space="0" w:color="auto"/>
            <w:bottom w:val="none" w:sz="0" w:space="0" w:color="auto"/>
            <w:right w:val="none" w:sz="0" w:space="0" w:color="auto"/>
          </w:divBdr>
        </w:div>
        <w:div w:id="1838643518">
          <w:marLeft w:val="58.30pt"/>
          <w:marRight w:val="0pt"/>
          <w:marTop w:val="3pt"/>
          <w:marBottom w:val="0pt"/>
          <w:divBdr>
            <w:top w:val="none" w:sz="0" w:space="0" w:color="auto"/>
            <w:left w:val="none" w:sz="0" w:space="0" w:color="auto"/>
            <w:bottom w:val="none" w:sz="0" w:space="0" w:color="auto"/>
            <w:right w:val="none" w:sz="0" w:space="0" w:color="auto"/>
          </w:divBdr>
        </w:div>
        <w:div w:id="1905413217">
          <w:marLeft w:val="90pt"/>
          <w:marRight w:val="0pt"/>
          <w:marTop w:val="3pt"/>
          <w:marBottom w:val="0pt"/>
          <w:divBdr>
            <w:top w:val="none" w:sz="0" w:space="0" w:color="auto"/>
            <w:left w:val="none" w:sz="0" w:space="0" w:color="auto"/>
            <w:bottom w:val="none" w:sz="0" w:space="0" w:color="auto"/>
            <w:right w:val="none" w:sz="0" w:space="0" w:color="auto"/>
          </w:divBdr>
        </w:div>
        <w:div w:id="1950697285">
          <w:marLeft w:val="90pt"/>
          <w:marRight w:val="0pt"/>
          <w:marTop w:val="3pt"/>
          <w:marBottom w:val="0pt"/>
          <w:divBdr>
            <w:top w:val="none" w:sz="0" w:space="0" w:color="auto"/>
            <w:left w:val="none" w:sz="0" w:space="0" w:color="auto"/>
            <w:bottom w:val="none" w:sz="0" w:space="0" w:color="auto"/>
            <w:right w:val="none" w:sz="0" w:space="0" w:color="auto"/>
          </w:divBdr>
        </w:div>
      </w:divsChild>
    </w:div>
    <w:div w:id="152504937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0464434">
          <w:marLeft w:val="58.30pt"/>
          <w:marRight w:val="0pt"/>
          <w:marTop w:val="4.30pt"/>
          <w:marBottom w:val="0pt"/>
          <w:divBdr>
            <w:top w:val="none" w:sz="0" w:space="0" w:color="auto"/>
            <w:left w:val="none" w:sz="0" w:space="0" w:color="auto"/>
            <w:bottom w:val="none" w:sz="0" w:space="0" w:color="auto"/>
            <w:right w:val="none" w:sz="0" w:space="0" w:color="auto"/>
          </w:divBdr>
        </w:div>
        <w:div w:id="1140880148">
          <w:marLeft w:val="27.35pt"/>
          <w:marRight w:val="0pt"/>
          <w:marTop w:val="12pt"/>
          <w:marBottom w:val="0pt"/>
          <w:divBdr>
            <w:top w:val="none" w:sz="0" w:space="0" w:color="auto"/>
            <w:left w:val="none" w:sz="0" w:space="0" w:color="auto"/>
            <w:bottom w:val="none" w:sz="0" w:space="0" w:color="auto"/>
            <w:right w:val="none" w:sz="0" w:space="0" w:color="auto"/>
          </w:divBdr>
        </w:div>
        <w:div w:id="1178496327">
          <w:marLeft w:val="58.30pt"/>
          <w:marRight w:val="0pt"/>
          <w:marTop w:val="4.30pt"/>
          <w:marBottom w:val="0pt"/>
          <w:divBdr>
            <w:top w:val="none" w:sz="0" w:space="0" w:color="auto"/>
            <w:left w:val="none" w:sz="0" w:space="0" w:color="auto"/>
            <w:bottom w:val="none" w:sz="0" w:space="0" w:color="auto"/>
            <w:right w:val="none" w:sz="0" w:space="0" w:color="auto"/>
          </w:divBdr>
        </w:div>
      </w:divsChild>
    </w:div>
    <w:div w:id="153434591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9155588">
          <w:marLeft w:val="0pt"/>
          <w:marRight w:val="0pt"/>
          <w:marTop w:val="0pt"/>
          <w:marBottom w:val="0pt"/>
          <w:divBdr>
            <w:top w:val="none" w:sz="0" w:space="0" w:color="auto"/>
            <w:left w:val="none" w:sz="0" w:space="0" w:color="auto"/>
            <w:bottom w:val="none" w:sz="0" w:space="0" w:color="auto"/>
            <w:right w:val="none" w:sz="0" w:space="0" w:color="auto"/>
          </w:divBdr>
        </w:div>
      </w:divsChild>
    </w:div>
    <w:div w:id="1535535925">
      <w:bodyDiv w:val="1"/>
      <w:marLeft w:val="0pt"/>
      <w:marRight w:val="0pt"/>
      <w:marTop w:val="0pt"/>
      <w:marBottom w:val="0pt"/>
      <w:divBdr>
        <w:top w:val="none" w:sz="0" w:space="0" w:color="auto"/>
        <w:left w:val="none" w:sz="0" w:space="0" w:color="auto"/>
        <w:bottom w:val="none" w:sz="0" w:space="0" w:color="auto"/>
        <w:right w:val="none" w:sz="0" w:space="0" w:color="auto"/>
      </w:divBdr>
    </w:div>
    <w:div w:id="1537155678">
      <w:bodyDiv w:val="1"/>
      <w:marLeft w:val="0pt"/>
      <w:marRight w:val="0pt"/>
      <w:marTop w:val="0pt"/>
      <w:marBottom w:val="0pt"/>
      <w:divBdr>
        <w:top w:val="none" w:sz="0" w:space="0" w:color="auto"/>
        <w:left w:val="none" w:sz="0" w:space="0" w:color="auto"/>
        <w:bottom w:val="none" w:sz="0" w:space="0" w:color="auto"/>
        <w:right w:val="none" w:sz="0" w:space="0" w:color="auto"/>
      </w:divBdr>
    </w:div>
    <w:div w:id="153990202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7911744">
          <w:marLeft w:val="90pt"/>
          <w:marRight w:val="0pt"/>
          <w:marTop w:val="5pt"/>
          <w:marBottom w:val="0pt"/>
          <w:divBdr>
            <w:top w:val="none" w:sz="0" w:space="0" w:color="auto"/>
            <w:left w:val="none" w:sz="0" w:space="0" w:color="auto"/>
            <w:bottom w:val="none" w:sz="0" w:space="0" w:color="auto"/>
            <w:right w:val="none" w:sz="0" w:space="0" w:color="auto"/>
          </w:divBdr>
        </w:div>
        <w:div w:id="1778526196">
          <w:marLeft w:val="90pt"/>
          <w:marRight w:val="0pt"/>
          <w:marTop w:val="5pt"/>
          <w:marBottom w:val="0pt"/>
          <w:divBdr>
            <w:top w:val="none" w:sz="0" w:space="0" w:color="auto"/>
            <w:left w:val="none" w:sz="0" w:space="0" w:color="auto"/>
            <w:bottom w:val="none" w:sz="0" w:space="0" w:color="auto"/>
            <w:right w:val="none" w:sz="0" w:space="0" w:color="auto"/>
          </w:divBdr>
        </w:div>
      </w:divsChild>
    </w:div>
    <w:div w:id="15567710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89739183">
          <w:marLeft w:val="0pt"/>
          <w:marRight w:val="0pt"/>
          <w:marTop w:val="0pt"/>
          <w:marBottom w:val="0pt"/>
          <w:divBdr>
            <w:top w:val="none" w:sz="0" w:space="0" w:color="auto"/>
            <w:left w:val="none" w:sz="0" w:space="0" w:color="auto"/>
            <w:bottom w:val="none" w:sz="0" w:space="0" w:color="auto"/>
            <w:right w:val="none" w:sz="0" w:space="0" w:color="auto"/>
          </w:divBdr>
          <w:divsChild>
            <w:div w:id="462692552">
              <w:marLeft w:val="0pt"/>
              <w:marRight w:val="0pt"/>
              <w:marTop w:val="0pt"/>
              <w:marBottom w:val="0pt"/>
              <w:divBdr>
                <w:top w:val="none" w:sz="0" w:space="0" w:color="auto"/>
                <w:left w:val="none" w:sz="0" w:space="0" w:color="auto"/>
                <w:bottom w:val="none" w:sz="0" w:space="0" w:color="auto"/>
                <w:right w:val="none" w:sz="0" w:space="0" w:color="auto"/>
              </w:divBdr>
            </w:div>
            <w:div w:id="775102174">
              <w:marLeft w:val="0pt"/>
              <w:marRight w:val="0pt"/>
              <w:marTop w:val="0pt"/>
              <w:marBottom w:val="0pt"/>
              <w:divBdr>
                <w:top w:val="none" w:sz="0" w:space="0" w:color="auto"/>
                <w:left w:val="none" w:sz="0" w:space="0" w:color="auto"/>
                <w:bottom w:val="none" w:sz="0" w:space="0" w:color="auto"/>
                <w:right w:val="none" w:sz="0" w:space="0" w:color="auto"/>
              </w:divBdr>
            </w:div>
            <w:div w:id="1110513667">
              <w:marLeft w:val="0pt"/>
              <w:marRight w:val="0pt"/>
              <w:marTop w:val="0pt"/>
              <w:marBottom w:val="0pt"/>
              <w:divBdr>
                <w:top w:val="none" w:sz="0" w:space="0" w:color="auto"/>
                <w:left w:val="none" w:sz="0" w:space="0" w:color="auto"/>
                <w:bottom w:val="none" w:sz="0" w:space="0" w:color="auto"/>
                <w:right w:val="none" w:sz="0" w:space="0" w:color="auto"/>
              </w:divBdr>
            </w:div>
            <w:div w:id="188378541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59123416">
      <w:bodyDiv w:val="1"/>
      <w:marLeft w:val="0pt"/>
      <w:marRight w:val="0pt"/>
      <w:marTop w:val="0pt"/>
      <w:marBottom w:val="0pt"/>
      <w:divBdr>
        <w:top w:val="none" w:sz="0" w:space="0" w:color="auto"/>
        <w:left w:val="none" w:sz="0" w:space="0" w:color="auto"/>
        <w:bottom w:val="none" w:sz="0" w:space="0" w:color="auto"/>
        <w:right w:val="none" w:sz="0" w:space="0" w:color="auto"/>
      </w:divBdr>
    </w:div>
    <w:div w:id="1564288502">
      <w:bodyDiv w:val="1"/>
      <w:marLeft w:val="0pt"/>
      <w:marRight w:val="0pt"/>
      <w:marTop w:val="0pt"/>
      <w:marBottom w:val="0pt"/>
      <w:divBdr>
        <w:top w:val="none" w:sz="0" w:space="0" w:color="auto"/>
        <w:left w:val="none" w:sz="0" w:space="0" w:color="auto"/>
        <w:bottom w:val="none" w:sz="0" w:space="0" w:color="auto"/>
        <w:right w:val="none" w:sz="0" w:space="0" w:color="auto"/>
      </w:divBdr>
    </w:div>
    <w:div w:id="1568303472">
      <w:bodyDiv w:val="1"/>
      <w:marLeft w:val="0pt"/>
      <w:marRight w:val="0pt"/>
      <w:marTop w:val="0pt"/>
      <w:marBottom w:val="0pt"/>
      <w:divBdr>
        <w:top w:val="none" w:sz="0" w:space="0" w:color="auto"/>
        <w:left w:val="none" w:sz="0" w:space="0" w:color="auto"/>
        <w:bottom w:val="none" w:sz="0" w:space="0" w:color="auto"/>
        <w:right w:val="none" w:sz="0" w:space="0" w:color="auto"/>
      </w:divBdr>
    </w:div>
    <w:div w:id="15825675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283738">
          <w:marLeft w:val="58.30pt"/>
          <w:marRight w:val="0pt"/>
          <w:marTop w:val="4.80pt"/>
          <w:marBottom w:val="0pt"/>
          <w:divBdr>
            <w:top w:val="none" w:sz="0" w:space="0" w:color="auto"/>
            <w:left w:val="none" w:sz="0" w:space="0" w:color="auto"/>
            <w:bottom w:val="none" w:sz="0" w:space="0" w:color="auto"/>
            <w:right w:val="none" w:sz="0" w:space="0" w:color="auto"/>
          </w:divBdr>
        </w:div>
        <w:div w:id="124348400">
          <w:marLeft w:val="27.35pt"/>
          <w:marRight w:val="0pt"/>
          <w:marTop w:val="12pt"/>
          <w:marBottom w:val="0pt"/>
          <w:divBdr>
            <w:top w:val="none" w:sz="0" w:space="0" w:color="auto"/>
            <w:left w:val="none" w:sz="0" w:space="0" w:color="auto"/>
            <w:bottom w:val="none" w:sz="0" w:space="0" w:color="auto"/>
            <w:right w:val="none" w:sz="0" w:space="0" w:color="auto"/>
          </w:divBdr>
        </w:div>
        <w:div w:id="1273244843">
          <w:marLeft w:val="58.30pt"/>
          <w:marRight w:val="0pt"/>
          <w:marTop w:val="4.80pt"/>
          <w:marBottom w:val="0pt"/>
          <w:divBdr>
            <w:top w:val="none" w:sz="0" w:space="0" w:color="auto"/>
            <w:left w:val="none" w:sz="0" w:space="0" w:color="auto"/>
            <w:bottom w:val="none" w:sz="0" w:space="0" w:color="auto"/>
            <w:right w:val="none" w:sz="0" w:space="0" w:color="auto"/>
          </w:divBdr>
        </w:div>
        <w:div w:id="1642953776">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5996320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10344190">
          <w:marLeft w:val="49.70pt"/>
          <w:marRight w:val="0pt"/>
          <w:marTop w:val="3pt"/>
          <w:marBottom w:val="3pt"/>
          <w:divBdr>
            <w:top w:val="none" w:sz="0" w:space="0" w:color="auto"/>
            <w:left w:val="none" w:sz="0" w:space="0" w:color="auto"/>
            <w:bottom w:val="none" w:sz="0" w:space="0" w:color="auto"/>
            <w:right w:val="none" w:sz="0" w:space="0" w:color="auto"/>
          </w:divBdr>
        </w:div>
      </w:divsChild>
    </w:div>
    <w:div w:id="1601378153">
      <w:bodyDiv w:val="1"/>
      <w:marLeft w:val="0pt"/>
      <w:marRight w:val="0pt"/>
      <w:marTop w:val="0pt"/>
      <w:marBottom w:val="0pt"/>
      <w:divBdr>
        <w:top w:val="none" w:sz="0" w:space="0" w:color="auto"/>
        <w:left w:val="none" w:sz="0" w:space="0" w:color="auto"/>
        <w:bottom w:val="none" w:sz="0" w:space="0" w:color="auto"/>
        <w:right w:val="none" w:sz="0" w:space="0" w:color="auto"/>
      </w:divBdr>
    </w:div>
    <w:div w:id="161212836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73613041">
          <w:marLeft w:val="54pt"/>
          <w:marRight w:val="0pt"/>
          <w:marTop w:val="5.50pt"/>
          <w:marBottom w:val="0pt"/>
          <w:divBdr>
            <w:top w:val="none" w:sz="0" w:space="0" w:color="auto"/>
            <w:left w:val="none" w:sz="0" w:space="0" w:color="auto"/>
            <w:bottom w:val="none" w:sz="0" w:space="0" w:color="auto"/>
            <w:right w:val="none" w:sz="0" w:space="0" w:color="auto"/>
          </w:divBdr>
        </w:div>
      </w:divsChild>
    </w:div>
    <w:div w:id="1614551841">
      <w:bodyDiv w:val="1"/>
      <w:marLeft w:val="0pt"/>
      <w:marRight w:val="0pt"/>
      <w:marTop w:val="0pt"/>
      <w:marBottom w:val="0pt"/>
      <w:divBdr>
        <w:top w:val="none" w:sz="0" w:space="0" w:color="auto"/>
        <w:left w:val="none" w:sz="0" w:space="0" w:color="auto"/>
        <w:bottom w:val="none" w:sz="0" w:space="0" w:color="auto"/>
        <w:right w:val="none" w:sz="0" w:space="0" w:color="auto"/>
      </w:divBdr>
    </w:div>
    <w:div w:id="1628200963">
      <w:bodyDiv w:val="1"/>
      <w:marLeft w:val="0pt"/>
      <w:marRight w:val="0pt"/>
      <w:marTop w:val="0pt"/>
      <w:marBottom w:val="0pt"/>
      <w:divBdr>
        <w:top w:val="none" w:sz="0" w:space="0" w:color="auto"/>
        <w:left w:val="none" w:sz="0" w:space="0" w:color="auto"/>
        <w:bottom w:val="none" w:sz="0" w:space="0" w:color="auto"/>
        <w:right w:val="none" w:sz="0" w:space="0" w:color="auto"/>
      </w:divBdr>
    </w:div>
    <w:div w:id="16317455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47264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6325964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0841458">
          <w:marLeft w:val="103.70pt"/>
          <w:marRight w:val="0pt"/>
          <w:marTop w:val="0pt"/>
          <w:marBottom w:val="6pt"/>
          <w:divBdr>
            <w:top w:val="none" w:sz="0" w:space="0" w:color="auto"/>
            <w:left w:val="none" w:sz="0" w:space="0" w:color="auto"/>
            <w:bottom w:val="none" w:sz="0" w:space="0" w:color="auto"/>
            <w:right w:val="none" w:sz="0" w:space="0" w:color="auto"/>
          </w:divBdr>
        </w:div>
        <w:div w:id="397284562">
          <w:marLeft w:val="76.30pt"/>
          <w:marRight w:val="0pt"/>
          <w:marTop w:val="0pt"/>
          <w:marBottom w:val="6pt"/>
          <w:divBdr>
            <w:top w:val="none" w:sz="0" w:space="0" w:color="auto"/>
            <w:left w:val="none" w:sz="0" w:space="0" w:color="auto"/>
            <w:bottom w:val="none" w:sz="0" w:space="0" w:color="auto"/>
            <w:right w:val="none" w:sz="0" w:space="0" w:color="auto"/>
          </w:divBdr>
        </w:div>
        <w:div w:id="508369535">
          <w:marLeft w:val="103.70pt"/>
          <w:marRight w:val="0pt"/>
          <w:marTop w:val="0pt"/>
          <w:marBottom w:val="6pt"/>
          <w:divBdr>
            <w:top w:val="none" w:sz="0" w:space="0" w:color="auto"/>
            <w:left w:val="none" w:sz="0" w:space="0" w:color="auto"/>
            <w:bottom w:val="none" w:sz="0" w:space="0" w:color="auto"/>
            <w:right w:val="none" w:sz="0" w:space="0" w:color="auto"/>
          </w:divBdr>
        </w:div>
        <w:div w:id="628823639">
          <w:marLeft w:val="45.35pt"/>
          <w:marRight w:val="0pt"/>
          <w:marTop w:val="0pt"/>
          <w:marBottom w:val="6pt"/>
          <w:divBdr>
            <w:top w:val="none" w:sz="0" w:space="0" w:color="auto"/>
            <w:left w:val="none" w:sz="0" w:space="0" w:color="auto"/>
            <w:bottom w:val="none" w:sz="0" w:space="0" w:color="auto"/>
            <w:right w:val="none" w:sz="0" w:space="0" w:color="auto"/>
          </w:divBdr>
        </w:div>
        <w:div w:id="1269461015">
          <w:marLeft w:val="76.30pt"/>
          <w:marRight w:val="0pt"/>
          <w:marTop w:val="0pt"/>
          <w:marBottom w:val="6pt"/>
          <w:divBdr>
            <w:top w:val="none" w:sz="0" w:space="0" w:color="auto"/>
            <w:left w:val="none" w:sz="0" w:space="0" w:color="auto"/>
            <w:bottom w:val="none" w:sz="0" w:space="0" w:color="auto"/>
            <w:right w:val="none" w:sz="0" w:space="0" w:color="auto"/>
          </w:divBdr>
        </w:div>
        <w:div w:id="1345282604">
          <w:marLeft w:val="103.70pt"/>
          <w:marRight w:val="0pt"/>
          <w:marTop w:val="0pt"/>
          <w:marBottom w:val="6pt"/>
          <w:divBdr>
            <w:top w:val="none" w:sz="0" w:space="0" w:color="auto"/>
            <w:left w:val="none" w:sz="0" w:space="0" w:color="auto"/>
            <w:bottom w:val="none" w:sz="0" w:space="0" w:color="auto"/>
            <w:right w:val="none" w:sz="0" w:space="0" w:color="auto"/>
          </w:divBdr>
        </w:div>
      </w:divsChild>
    </w:div>
    <w:div w:id="1634797408">
      <w:bodyDiv w:val="1"/>
      <w:marLeft w:val="0pt"/>
      <w:marRight w:val="0pt"/>
      <w:marTop w:val="0pt"/>
      <w:marBottom w:val="0pt"/>
      <w:divBdr>
        <w:top w:val="none" w:sz="0" w:space="0" w:color="auto"/>
        <w:left w:val="none" w:sz="0" w:space="0" w:color="auto"/>
        <w:bottom w:val="none" w:sz="0" w:space="0" w:color="auto"/>
        <w:right w:val="none" w:sz="0" w:space="0" w:color="auto"/>
      </w:divBdr>
    </w:div>
    <w:div w:id="1635326288">
      <w:bodyDiv w:val="1"/>
      <w:marLeft w:val="0pt"/>
      <w:marRight w:val="0pt"/>
      <w:marTop w:val="0pt"/>
      <w:marBottom w:val="0pt"/>
      <w:divBdr>
        <w:top w:val="none" w:sz="0" w:space="0" w:color="auto"/>
        <w:left w:val="none" w:sz="0" w:space="0" w:color="auto"/>
        <w:bottom w:val="none" w:sz="0" w:space="0" w:color="auto"/>
        <w:right w:val="none" w:sz="0" w:space="0" w:color="auto"/>
      </w:divBdr>
    </w:div>
    <w:div w:id="1636983239">
      <w:bodyDiv w:val="1"/>
      <w:marLeft w:val="0pt"/>
      <w:marRight w:val="0pt"/>
      <w:marTop w:val="0pt"/>
      <w:marBottom w:val="0pt"/>
      <w:divBdr>
        <w:top w:val="none" w:sz="0" w:space="0" w:color="auto"/>
        <w:left w:val="none" w:sz="0" w:space="0" w:color="auto"/>
        <w:bottom w:val="none" w:sz="0" w:space="0" w:color="auto"/>
        <w:right w:val="none" w:sz="0" w:space="0" w:color="auto"/>
      </w:divBdr>
    </w:div>
    <w:div w:id="1646814283">
      <w:bodyDiv w:val="1"/>
      <w:marLeft w:val="0pt"/>
      <w:marRight w:val="0pt"/>
      <w:marTop w:val="0pt"/>
      <w:marBottom w:val="0pt"/>
      <w:divBdr>
        <w:top w:val="none" w:sz="0" w:space="0" w:color="auto"/>
        <w:left w:val="none" w:sz="0" w:space="0" w:color="auto"/>
        <w:bottom w:val="none" w:sz="0" w:space="0" w:color="auto"/>
        <w:right w:val="none" w:sz="0" w:space="0" w:color="auto"/>
      </w:divBdr>
    </w:div>
    <w:div w:id="1665431721">
      <w:bodyDiv w:val="1"/>
      <w:marLeft w:val="0pt"/>
      <w:marRight w:val="0pt"/>
      <w:marTop w:val="0pt"/>
      <w:marBottom w:val="0pt"/>
      <w:divBdr>
        <w:top w:val="none" w:sz="0" w:space="0" w:color="auto"/>
        <w:left w:val="none" w:sz="0" w:space="0" w:color="auto"/>
        <w:bottom w:val="none" w:sz="0" w:space="0" w:color="auto"/>
        <w:right w:val="none" w:sz="0" w:space="0" w:color="auto"/>
      </w:divBdr>
    </w:div>
    <w:div w:id="1667322836">
      <w:bodyDiv w:val="1"/>
      <w:marLeft w:val="0pt"/>
      <w:marRight w:val="0pt"/>
      <w:marTop w:val="0pt"/>
      <w:marBottom w:val="0pt"/>
      <w:divBdr>
        <w:top w:val="none" w:sz="0" w:space="0" w:color="auto"/>
        <w:left w:val="none" w:sz="0" w:space="0" w:color="auto"/>
        <w:bottom w:val="none" w:sz="0" w:space="0" w:color="auto"/>
        <w:right w:val="none" w:sz="0" w:space="0" w:color="auto"/>
      </w:divBdr>
    </w:div>
    <w:div w:id="167163636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9134318">
          <w:marLeft w:val="0pt"/>
          <w:marRight w:val="0pt"/>
          <w:marTop w:val="0pt"/>
          <w:marBottom w:val="0pt"/>
          <w:divBdr>
            <w:top w:val="none" w:sz="0" w:space="0" w:color="auto"/>
            <w:left w:val="none" w:sz="0" w:space="0" w:color="auto"/>
            <w:bottom w:val="none" w:sz="0" w:space="0" w:color="auto"/>
            <w:right w:val="none" w:sz="0" w:space="0" w:color="auto"/>
          </w:divBdr>
        </w:div>
      </w:divsChild>
    </w:div>
    <w:div w:id="1675960509">
      <w:bodyDiv w:val="1"/>
      <w:marLeft w:val="0pt"/>
      <w:marRight w:val="0pt"/>
      <w:marTop w:val="0pt"/>
      <w:marBottom w:val="0pt"/>
      <w:divBdr>
        <w:top w:val="none" w:sz="0" w:space="0" w:color="auto"/>
        <w:left w:val="none" w:sz="0" w:space="0" w:color="auto"/>
        <w:bottom w:val="none" w:sz="0" w:space="0" w:color="auto"/>
        <w:right w:val="none" w:sz="0" w:space="0" w:color="auto"/>
      </w:divBdr>
    </w:div>
    <w:div w:id="167637591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7197416">
          <w:marLeft w:val="18pt"/>
          <w:marRight w:val="0pt"/>
          <w:marTop w:val="10pt"/>
          <w:marBottom w:val="0pt"/>
          <w:divBdr>
            <w:top w:val="none" w:sz="0" w:space="0" w:color="auto"/>
            <w:left w:val="none" w:sz="0" w:space="0" w:color="auto"/>
            <w:bottom w:val="none" w:sz="0" w:space="0" w:color="auto"/>
            <w:right w:val="none" w:sz="0" w:space="0" w:color="auto"/>
          </w:divBdr>
        </w:div>
        <w:div w:id="488448093">
          <w:marLeft w:val="90pt"/>
          <w:marRight w:val="0pt"/>
          <w:marTop w:val="5pt"/>
          <w:marBottom w:val="0pt"/>
          <w:divBdr>
            <w:top w:val="none" w:sz="0" w:space="0" w:color="auto"/>
            <w:left w:val="none" w:sz="0" w:space="0" w:color="auto"/>
            <w:bottom w:val="none" w:sz="0" w:space="0" w:color="auto"/>
            <w:right w:val="none" w:sz="0" w:space="0" w:color="auto"/>
          </w:divBdr>
        </w:div>
        <w:div w:id="548499346">
          <w:marLeft w:val="90pt"/>
          <w:marRight w:val="0pt"/>
          <w:marTop w:val="5pt"/>
          <w:marBottom w:val="0pt"/>
          <w:divBdr>
            <w:top w:val="none" w:sz="0" w:space="0" w:color="auto"/>
            <w:left w:val="none" w:sz="0" w:space="0" w:color="auto"/>
            <w:bottom w:val="none" w:sz="0" w:space="0" w:color="auto"/>
            <w:right w:val="none" w:sz="0" w:space="0" w:color="auto"/>
          </w:divBdr>
        </w:div>
        <w:div w:id="662203156">
          <w:marLeft w:val="54pt"/>
          <w:marRight w:val="0pt"/>
          <w:marTop w:val="5pt"/>
          <w:marBottom w:val="0pt"/>
          <w:divBdr>
            <w:top w:val="none" w:sz="0" w:space="0" w:color="auto"/>
            <w:left w:val="none" w:sz="0" w:space="0" w:color="auto"/>
            <w:bottom w:val="none" w:sz="0" w:space="0" w:color="auto"/>
            <w:right w:val="none" w:sz="0" w:space="0" w:color="auto"/>
          </w:divBdr>
        </w:div>
        <w:div w:id="2101170514">
          <w:marLeft w:val="54pt"/>
          <w:marRight w:val="0pt"/>
          <w:marTop w:val="5pt"/>
          <w:marBottom w:val="0pt"/>
          <w:divBdr>
            <w:top w:val="none" w:sz="0" w:space="0" w:color="auto"/>
            <w:left w:val="none" w:sz="0" w:space="0" w:color="auto"/>
            <w:bottom w:val="none" w:sz="0" w:space="0" w:color="auto"/>
            <w:right w:val="none" w:sz="0" w:space="0" w:color="auto"/>
          </w:divBdr>
        </w:div>
      </w:divsChild>
    </w:div>
    <w:div w:id="16837795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94157">
          <w:marLeft w:val="64.80pt"/>
          <w:marRight w:val="0pt"/>
          <w:marTop w:val="6pt"/>
          <w:marBottom w:val="0pt"/>
          <w:divBdr>
            <w:top w:val="none" w:sz="0" w:space="0" w:color="auto"/>
            <w:left w:val="none" w:sz="0" w:space="0" w:color="auto"/>
            <w:bottom w:val="none" w:sz="0" w:space="0" w:color="auto"/>
            <w:right w:val="none" w:sz="0" w:space="0" w:color="auto"/>
          </w:divBdr>
        </w:div>
        <w:div w:id="268661136">
          <w:marLeft w:val="41.75pt"/>
          <w:marRight w:val="0pt"/>
          <w:marTop w:val="6pt"/>
          <w:marBottom w:val="0pt"/>
          <w:divBdr>
            <w:top w:val="none" w:sz="0" w:space="0" w:color="auto"/>
            <w:left w:val="none" w:sz="0" w:space="0" w:color="auto"/>
            <w:bottom w:val="none" w:sz="0" w:space="0" w:color="auto"/>
            <w:right w:val="none" w:sz="0" w:space="0" w:color="auto"/>
          </w:divBdr>
        </w:div>
        <w:div w:id="289093944">
          <w:marLeft w:val="64.80pt"/>
          <w:marRight w:val="0pt"/>
          <w:marTop w:val="6pt"/>
          <w:marBottom w:val="0pt"/>
          <w:divBdr>
            <w:top w:val="none" w:sz="0" w:space="0" w:color="auto"/>
            <w:left w:val="none" w:sz="0" w:space="0" w:color="auto"/>
            <w:bottom w:val="none" w:sz="0" w:space="0" w:color="auto"/>
            <w:right w:val="none" w:sz="0" w:space="0" w:color="auto"/>
          </w:divBdr>
        </w:div>
        <w:div w:id="326640343">
          <w:marLeft w:val="83.50pt"/>
          <w:marRight w:val="0pt"/>
          <w:marTop w:val="6pt"/>
          <w:marBottom w:val="0pt"/>
          <w:divBdr>
            <w:top w:val="none" w:sz="0" w:space="0" w:color="auto"/>
            <w:left w:val="none" w:sz="0" w:space="0" w:color="auto"/>
            <w:bottom w:val="none" w:sz="0" w:space="0" w:color="auto"/>
            <w:right w:val="none" w:sz="0" w:space="0" w:color="auto"/>
          </w:divBdr>
        </w:div>
        <w:div w:id="480655722">
          <w:marLeft w:val="41.75pt"/>
          <w:marRight w:val="0pt"/>
          <w:marTop w:val="6pt"/>
          <w:marBottom w:val="0pt"/>
          <w:divBdr>
            <w:top w:val="none" w:sz="0" w:space="0" w:color="auto"/>
            <w:left w:val="none" w:sz="0" w:space="0" w:color="auto"/>
            <w:bottom w:val="none" w:sz="0" w:space="0" w:color="auto"/>
            <w:right w:val="none" w:sz="0" w:space="0" w:color="auto"/>
          </w:divBdr>
        </w:div>
        <w:div w:id="568073604">
          <w:marLeft w:val="20.15pt"/>
          <w:marRight w:val="0pt"/>
          <w:marTop w:val="6pt"/>
          <w:marBottom w:val="0pt"/>
          <w:divBdr>
            <w:top w:val="none" w:sz="0" w:space="0" w:color="auto"/>
            <w:left w:val="none" w:sz="0" w:space="0" w:color="auto"/>
            <w:bottom w:val="none" w:sz="0" w:space="0" w:color="auto"/>
            <w:right w:val="none" w:sz="0" w:space="0" w:color="auto"/>
          </w:divBdr>
        </w:div>
        <w:div w:id="856230559">
          <w:marLeft w:val="20.15pt"/>
          <w:marRight w:val="0pt"/>
          <w:marTop w:val="6pt"/>
          <w:marBottom w:val="0pt"/>
          <w:divBdr>
            <w:top w:val="none" w:sz="0" w:space="0" w:color="auto"/>
            <w:left w:val="none" w:sz="0" w:space="0" w:color="auto"/>
            <w:bottom w:val="none" w:sz="0" w:space="0" w:color="auto"/>
            <w:right w:val="none" w:sz="0" w:space="0" w:color="auto"/>
          </w:divBdr>
        </w:div>
        <w:div w:id="984969826">
          <w:marLeft w:val="64.80pt"/>
          <w:marRight w:val="0pt"/>
          <w:marTop w:val="6pt"/>
          <w:marBottom w:val="0pt"/>
          <w:divBdr>
            <w:top w:val="none" w:sz="0" w:space="0" w:color="auto"/>
            <w:left w:val="none" w:sz="0" w:space="0" w:color="auto"/>
            <w:bottom w:val="none" w:sz="0" w:space="0" w:color="auto"/>
            <w:right w:val="none" w:sz="0" w:space="0" w:color="auto"/>
          </w:divBdr>
        </w:div>
        <w:div w:id="1253664018">
          <w:marLeft w:val="41.75pt"/>
          <w:marRight w:val="0pt"/>
          <w:marTop w:val="6pt"/>
          <w:marBottom w:val="0pt"/>
          <w:divBdr>
            <w:top w:val="none" w:sz="0" w:space="0" w:color="auto"/>
            <w:left w:val="none" w:sz="0" w:space="0" w:color="auto"/>
            <w:bottom w:val="none" w:sz="0" w:space="0" w:color="auto"/>
            <w:right w:val="none" w:sz="0" w:space="0" w:color="auto"/>
          </w:divBdr>
        </w:div>
        <w:div w:id="1282037368">
          <w:marLeft w:val="83.50pt"/>
          <w:marRight w:val="0pt"/>
          <w:marTop w:val="6pt"/>
          <w:marBottom w:val="0pt"/>
          <w:divBdr>
            <w:top w:val="none" w:sz="0" w:space="0" w:color="auto"/>
            <w:left w:val="none" w:sz="0" w:space="0" w:color="auto"/>
            <w:bottom w:val="none" w:sz="0" w:space="0" w:color="auto"/>
            <w:right w:val="none" w:sz="0" w:space="0" w:color="auto"/>
          </w:divBdr>
        </w:div>
        <w:div w:id="1331833086">
          <w:marLeft w:val="41.75pt"/>
          <w:marRight w:val="0pt"/>
          <w:marTop w:val="6pt"/>
          <w:marBottom w:val="0pt"/>
          <w:divBdr>
            <w:top w:val="none" w:sz="0" w:space="0" w:color="auto"/>
            <w:left w:val="none" w:sz="0" w:space="0" w:color="auto"/>
            <w:bottom w:val="none" w:sz="0" w:space="0" w:color="auto"/>
            <w:right w:val="none" w:sz="0" w:space="0" w:color="auto"/>
          </w:divBdr>
        </w:div>
        <w:div w:id="1398554771">
          <w:marLeft w:val="64.80pt"/>
          <w:marRight w:val="0pt"/>
          <w:marTop w:val="6pt"/>
          <w:marBottom w:val="0pt"/>
          <w:divBdr>
            <w:top w:val="none" w:sz="0" w:space="0" w:color="auto"/>
            <w:left w:val="none" w:sz="0" w:space="0" w:color="auto"/>
            <w:bottom w:val="none" w:sz="0" w:space="0" w:color="auto"/>
            <w:right w:val="none" w:sz="0" w:space="0" w:color="auto"/>
          </w:divBdr>
        </w:div>
        <w:div w:id="1534073198">
          <w:marLeft w:val="20.15pt"/>
          <w:marRight w:val="0pt"/>
          <w:marTop w:val="6pt"/>
          <w:marBottom w:val="0pt"/>
          <w:divBdr>
            <w:top w:val="none" w:sz="0" w:space="0" w:color="auto"/>
            <w:left w:val="none" w:sz="0" w:space="0" w:color="auto"/>
            <w:bottom w:val="none" w:sz="0" w:space="0" w:color="auto"/>
            <w:right w:val="none" w:sz="0" w:space="0" w:color="auto"/>
          </w:divBdr>
        </w:div>
        <w:div w:id="1542478802">
          <w:marLeft w:val="41.75pt"/>
          <w:marRight w:val="0pt"/>
          <w:marTop w:val="6pt"/>
          <w:marBottom w:val="0pt"/>
          <w:divBdr>
            <w:top w:val="none" w:sz="0" w:space="0" w:color="auto"/>
            <w:left w:val="none" w:sz="0" w:space="0" w:color="auto"/>
            <w:bottom w:val="none" w:sz="0" w:space="0" w:color="auto"/>
            <w:right w:val="none" w:sz="0" w:space="0" w:color="auto"/>
          </w:divBdr>
        </w:div>
        <w:div w:id="1578591741">
          <w:marLeft w:val="41.75pt"/>
          <w:marRight w:val="0pt"/>
          <w:marTop w:val="6pt"/>
          <w:marBottom w:val="0pt"/>
          <w:divBdr>
            <w:top w:val="none" w:sz="0" w:space="0" w:color="auto"/>
            <w:left w:val="none" w:sz="0" w:space="0" w:color="auto"/>
            <w:bottom w:val="none" w:sz="0" w:space="0" w:color="auto"/>
            <w:right w:val="none" w:sz="0" w:space="0" w:color="auto"/>
          </w:divBdr>
        </w:div>
        <w:div w:id="1836411811">
          <w:marLeft w:val="64.80pt"/>
          <w:marRight w:val="0pt"/>
          <w:marTop w:val="6pt"/>
          <w:marBottom w:val="0pt"/>
          <w:divBdr>
            <w:top w:val="none" w:sz="0" w:space="0" w:color="auto"/>
            <w:left w:val="none" w:sz="0" w:space="0" w:color="auto"/>
            <w:bottom w:val="none" w:sz="0" w:space="0" w:color="auto"/>
            <w:right w:val="none" w:sz="0" w:space="0" w:color="auto"/>
          </w:divBdr>
        </w:div>
        <w:div w:id="2128036798">
          <w:marLeft w:val="64.80pt"/>
          <w:marRight w:val="0pt"/>
          <w:marTop w:val="6pt"/>
          <w:marBottom w:val="0pt"/>
          <w:divBdr>
            <w:top w:val="none" w:sz="0" w:space="0" w:color="auto"/>
            <w:left w:val="none" w:sz="0" w:space="0" w:color="auto"/>
            <w:bottom w:val="none" w:sz="0" w:space="0" w:color="auto"/>
            <w:right w:val="none" w:sz="0" w:space="0" w:color="auto"/>
          </w:divBdr>
        </w:div>
      </w:divsChild>
    </w:div>
    <w:div w:id="1686177872">
      <w:bodyDiv w:val="1"/>
      <w:marLeft w:val="0pt"/>
      <w:marRight w:val="0pt"/>
      <w:marTop w:val="0pt"/>
      <w:marBottom w:val="0pt"/>
      <w:divBdr>
        <w:top w:val="none" w:sz="0" w:space="0" w:color="auto"/>
        <w:left w:val="none" w:sz="0" w:space="0" w:color="auto"/>
        <w:bottom w:val="none" w:sz="0" w:space="0" w:color="auto"/>
        <w:right w:val="none" w:sz="0" w:space="0" w:color="auto"/>
      </w:divBdr>
    </w:div>
    <w:div w:id="1690641614">
      <w:bodyDiv w:val="1"/>
      <w:marLeft w:val="0pt"/>
      <w:marRight w:val="0pt"/>
      <w:marTop w:val="0pt"/>
      <w:marBottom w:val="0pt"/>
      <w:divBdr>
        <w:top w:val="none" w:sz="0" w:space="0" w:color="auto"/>
        <w:left w:val="none" w:sz="0" w:space="0" w:color="auto"/>
        <w:bottom w:val="none" w:sz="0" w:space="0" w:color="auto"/>
        <w:right w:val="none" w:sz="0" w:space="0" w:color="auto"/>
      </w:divBdr>
    </w:div>
    <w:div w:id="1701663736">
      <w:bodyDiv w:val="1"/>
      <w:marLeft w:val="0pt"/>
      <w:marRight w:val="0pt"/>
      <w:marTop w:val="0pt"/>
      <w:marBottom w:val="0pt"/>
      <w:divBdr>
        <w:top w:val="none" w:sz="0" w:space="0" w:color="auto"/>
        <w:left w:val="none" w:sz="0" w:space="0" w:color="auto"/>
        <w:bottom w:val="none" w:sz="0" w:space="0" w:color="auto"/>
        <w:right w:val="none" w:sz="0" w:space="0" w:color="auto"/>
      </w:divBdr>
    </w:div>
    <w:div w:id="1702896752">
      <w:bodyDiv w:val="1"/>
      <w:marLeft w:val="0pt"/>
      <w:marRight w:val="0pt"/>
      <w:marTop w:val="0pt"/>
      <w:marBottom w:val="0pt"/>
      <w:divBdr>
        <w:top w:val="none" w:sz="0" w:space="0" w:color="auto"/>
        <w:left w:val="none" w:sz="0" w:space="0" w:color="auto"/>
        <w:bottom w:val="none" w:sz="0" w:space="0" w:color="auto"/>
        <w:right w:val="none" w:sz="0" w:space="0" w:color="auto"/>
      </w:divBdr>
    </w:div>
    <w:div w:id="171804608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82959405">
          <w:marLeft w:val="59.05pt"/>
          <w:marRight w:val="0pt"/>
          <w:marTop w:val="4pt"/>
          <w:marBottom w:val="0pt"/>
          <w:divBdr>
            <w:top w:val="none" w:sz="0" w:space="0" w:color="auto"/>
            <w:left w:val="none" w:sz="0" w:space="0" w:color="auto"/>
            <w:bottom w:val="none" w:sz="0" w:space="0" w:color="auto"/>
            <w:right w:val="none" w:sz="0" w:space="0" w:color="auto"/>
          </w:divBdr>
        </w:div>
        <w:div w:id="653948338">
          <w:marLeft w:val="59.05pt"/>
          <w:marRight w:val="0pt"/>
          <w:marTop w:val="4pt"/>
          <w:marBottom w:val="0pt"/>
          <w:divBdr>
            <w:top w:val="none" w:sz="0" w:space="0" w:color="auto"/>
            <w:left w:val="none" w:sz="0" w:space="0" w:color="auto"/>
            <w:bottom w:val="none" w:sz="0" w:space="0" w:color="auto"/>
            <w:right w:val="none" w:sz="0" w:space="0" w:color="auto"/>
          </w:divBdr>
        </w:div>
        <w:div w:id="1862742289">
          <w:marLeft w:val="59.05pt"/>
          <w:marRight w:val="0pt"/>
          <w:marTop w:val="4pt"/>
          <w:marBottom w:val="0pt"/>
          <w:divBdr>
            <w:top w:val="none" w:sz="0" w:space="0" w:color="auto"/>
            <w:left w:val="none" w:sz="0" w:space="0" w:color="auto"/>
            <w:bottom w:val="none" w:sz="0" w:space="0" w:color="auto"/>
            <w:right w:val="none" w:sz="0" w:space="0" w:color="auto"/>
          </w:divBdr>
        </w:div>
        <w:div w:id="1962296484">
          <w:marLeft w:val="59.05pt"/>
          <w:marRight w:val="0pt"/>
          <w:marTop w:val="4pt"/>
          <w:marBottom w:val="0pt"/>
          <w:divBdr>
            <w:top w:val="none" w:sz="0" w:space="0" w:color="auto"/>
            <w:left w:val="none" w:sz="0" w:space="0" w:color="auto"/>
            <w:bottom w:val="none" w:sz="0" w:space="0" w:color="auto"/>
            <w:right w:val="none" w:sz="0" w:space="0" w:color="auto"/>
          </w:divBdr>
        </w:div>
      </w:divsChild>
    </w:div>
    <w:div w:id="1741246848">
      <w:bodyDiv w:val="1"/>
      <w:marLeft w:val="0pt"/>
      <w:marRight w:val="0pt"/>
      <w:marTop w:val="0pt"/>
      <w:marBottom w:val="0pt"/>
      <w:divBdr>
        <w:top w:val="none" w:sz="0" w:space="0" w:color="auto"/>
        <w:left w:val="none" w:sz="0" w:space="0" w:color="auto"/>
        <w:bottom w:val="none" w:sz="0" w:space="0" w:color="auto"/>
        <w:right w:val="none" w:sz="0" w:space="0" w:color="auto"/>
      </w:divBdr>
    </w:div>
    <w:div w:id="1741247024">
      <w:bodyDiv w:val="1"/>
      <w:marLeft w:val="0pt"/>
      <w:marRight w:val="0pt"/>
      <w:marTop w:val="0pt"/>
      <w:marBottom w:val="0pt"/>
      <w:divBdr>
        <w:top w:val="none" w:sz="0" w:space="0" w:color="auto"/>
        <w:left w:val="none" w:sz="0" w:space="0" w:color="auto"/>
        <w:bottom w:val="none" w:sz="0" w:space="0" w:color="auto"/>
        <w:right w:val="none" w:sz="0" w:space="0" w:color="auto"/>
      </w:divBdr>
    </w:div>
    <w:div w:id="175120023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4760832">
          <w:marLeft w:val="58.30pt"/>
          <w:marRight w:val="0pt"/>
          <w:marTop w:val="4.80pt"/>
          <w:marBottom w:val="0pt"/>
          <w:divBdr>
            <w:top w:val="none" w:sz="0" w:space="0" w:color="auto"/>
            <w:left w:val="none" w:sz="0" w:space="0" w:color="auto"/>
            <w:bottom w:val="none" w:sz="0" w:space="0" w:color="auto"/>
            <w:right w:val="none" w:sz="0" w:space="0" w:color="auto"/>
          </w:divBdr>
        </w:div>
        <w:div w:id="275333578">
          <w:marLeft w:val="27.35pt"/>
          <w:marRight w:val="0pt"/>
          <w:marTop w:val="5.75pt"/>
          <w:marBottom w:val="0pt"/>
          <w:divBdr>
            <w:top w:val="none" w:sz="0" w:space="0" w:color="auto"/>
            <w:left w:val="none" w:sz="0" w:space="0" w:color="auto"/>
            <w:bottom w:val="none" w:sz="0" w:space="0" w:color="auto"/>
            <w:right w:val="none" w:sz="0" w:space="0" w:color="auto"/>
          </w:divBdr>
        </w:div>
        <w:div w:id="588004979">
          <w:marLeft w:val="58.30pt"/>
          <w:marRight w:val="0pt"/>
          <w:marTop w:val="4.80pt"/>
          <w:marBottom w:val="0pt"/>
          <w:divBdr>
            <w:top w:val="none" w:sz="0" w:space="0" w:color="auto"/>
            <w:left w:val="none" w:sz="0" w:space="0" w:color="auto"/>
            <w:bottom w:val="none" w:sz="0" w:space="0" w:color="auto"/>
            <w:right w:val="none" w:sz="0" w:space="0" w:color="auto"/>
          </w:divBdr>
        </w:div>
        <w:div w:id="619068496">
          <w:marLeft w:val="58.30pt"/>
          <w:marRight w:val="0pt"/>
          <w:marTop w:val="4.80pt"/>
          <w:marBottom w:val="0pt"/>
          <w:divBdr>
            <w:top w:val="none" w:sz="0" w:space="0" w:color="auto"/>
            <w:left w:val="none" w:sz="0" w:space="0" w:color="auto"/>
            <w:bottom w:val="none" w:sz="0" w:space="0" w:color="auto"/>
            <w:right w:val="none" w:sz="0" w:space="0" w:color="auto"/>
          </w:divBdr>
        </w:div>
        <w:div w:id="1496916677">
          <w:marLeft w:val="94.30pt"/>
          <w:marRight w:val="0pt"/>
          <w:marTop w:val="3.85pt"/>
          <w:marBottom w:val="0pt"/>
          <w:divBdr>
            <w:top w:val="none" w:sz="0" w:space="0" w:color="auto"/>
            <w:left w:val="none" w:sz="0" w:space="0" w:color="auto"/>
            <w:bottom w:val="none" w:sz="0" w:space="0" w:color="auto"/>
            <w:right w:val="none" w:sz="0" w:space="0" w:color="auto"/>
          </w:divBdr>
        </w:div>
        <w:div w:id="1534803018">
          <w:marLeft w:val="94.30pt"/>
          <w:marRight w:val="0pt"/>
          <w:marTop w:val="3.85pt"/>
          <w:marBottom w:val="0pt"/>
          <w:divBdr>
            <w:top w:val="none" w:sz="0" w:space="0" w:color="auto"/>
            <w:left w:val="none" w:sz="0" w:space="0" w:color="auto"/>
            <w:bottom w:val="none" w:sz="0" w:space="0" w:color="auto"/>
            <w:right w:val="none" w:sz="0" w:space="0" w:color="auto"/>
          </w:divBdr>
        </w:div>
        <w:div w:id="1916278997">
          <w:marLeft w:val="27.35pt"/>
          <w:marRight w:val="0pt"/>
          <w:marTop w:val="5.75pt"/>
          <w:marBottom w:val="0pt"/>
          <w:divBdr>
            <w:top w:val="none" w:sz="0" w:space="0" w:color="auto"/>
            <w:left w:val="none" w:sz="0" w:space="0" w:color="auto"/>
            <w:bottom w:val="none" w:sz="0" w:space="0" w:color="auto"/>
            <w:right w:val="none" w:sz="0" w:space="0" w:color="auto"/>
          </w:divBdr>
        </w:div>
        <w:div w:id="2131121187">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757164606">
      <w:bodyDiv w:val="1"/>
      <w:marLeft w:val="0pt"/>
      <w:marRight w:val="0pt"/>
      <w:marTop w:val="0pt"/>
      <w:marBottom w:val="0pt"/>
      <w:divBdr>
        <w:top w:val="none" w:sz="0" w:space="0" w:color="auto"/>
        <w:left w:val="none" w:sz="0" w:space="0" w:color="auto"/>
        <w:bottom w:val="none" w:sz="0" w:space="0" w:color="auto"/>
        <w:right w:val="none" w:sz="0" w:space="0" w:color="auto"/>
      </w:divBdr>
    </w:div>
    <w:div w:id="1762749405">
      <w:bodyDiv w:val="1"/>
      <w:marLeft w:val="0pt"/>
      <w:marRight w:val="0pt"/>
      <w:marTop w:val="0pt"/>
      <w:marBottom w:val="0pt"/>
      <w:divBdr>
        <w:top w:val="none" w:sz="0" w:space="0" w:color="auto"/>
        <w:left w:val="none" w:sz="0" w:space="0" w:color="auto"/>
        <w:bottom w:val="none" w:sz="0" w:space="0" w:color="auto"/>
        <w:right w:val="none" w:sz="0" w:space="0" w:color="auto"/>
      </w:divBdr>
    </w:div>
    <w:div w:id="176391139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03210064">
          <w:marLeft w:val="27.35pt"/>
          <w:marRight w:val="0pt"/>
          <w:marTop w:val="4.80pt"/>
          <w:marBottom w:val="0pt"/>
          <w:divBdr>
            <w:top w:val="none" w:sz="0" w:space="0" w:color="auto"/>
            <w:left w:val="none" w:sz="0" w:space="0" w:color="auto"/>
            <w:bottom w:val="none" w:sz="0" w:space="0" w:color="auto"/>
            <w:right w:val="none" w:sz="0" w:space="0" w:color="auto"/>
          </w:divBdr>
        </w:div>
      </w:divsChild>
    </w:div>
    <w:div w:id="17700009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02723152">
          <w:marLeft w:val="44.65pt"/>
          <w:marRight w:val="0pt"/>
          <w:marTop w:val="2.40pt"/>
          <w:marBottom w:val="0pt"/>
          <w:divBdr>
            <w:top w:val="none" w:sz="0" w:space="0" w:color="auto"/>
            <w:left w:val="none" w:sz="0" w:space="0" w:color="auto"/>
            <w:bottom w:val="none" w:sz="0" w:space="0" w:color="auto"/>
            <w:right w:val="none" w:sz="0" w:space="0" w:color="auto"/>
          </w:divBdr>
        </w:div>
      </w:divsChild>
    </w:div>
    <w:div w:id="177898422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71402170">
          <w:marLeft w:val="45.35pt"/>
          <w:marRight w:val="0pt"/>
          <w:marTop w:val="0pt"/>
          <w:marBottom w:val="6pt"/>
          <w:divBdr>
            <w:top w:val="none" w:sz="0" w:space="0" w:color="auto"/>
            <w:left w:val="none" w:sz="0" w:space="0" w:color="auto"/>
            <w:bottom w:val="none" w:sz="0" w:space="0" w:color="auto"/>
            <w:right w:val="none" w:sz="0" w:space="0" w:color="auto"/>
          </w:divBdr>
        </w:div>
      </w:divsChild>
    </w:div>
    <w:div w:id="177990670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7989192">
          <w:marLeft w:val="54pt"/>
          <w:marRight w:val="0pt"/>
          <w:marTop w:val="5pt"/>
          <w:marBottom w:val="0pt"/>
          <w:divBdr>
            <w:top w:val="none" w:sz="0" w:space="0" w:color="auto"/>
            <w:left w:val="none" w:sz="0" w:space="0" w:color="auto"/>
            <w:bottom w:val="none" w:sz="0" w:space="0" w:color="auto"/>
            <w:right w:val="none" w:sz="0" w:space="0" w:color="auto"/>
          </w:divBdr>
        </w:div>
        <w:div w:id="1122311294">
          <w:marLeft w:val="54pt"/>
          <w:marRight w:val="0pt"/>
          <w:marTop w:val="5pt"/>
          <w:marBottom w:val="0pt"/>
          <w:divBdr>
            <w:top w:val="none" w:sz="0" w:space="0" w:color="auto"/>
            <w:left w:val="none" w:sz="0" w:space="0" w:color="auto"/>
            <w:bottom w:val="none" w:sz="0" w:space="0" w:color="auto"/>
            <w:right w:val="none" w:sz="0" w:space="0" w:color="auto"/>
          </w:divBdr>
        </w:div>
        <w:div w:id="1318529698">
          <w:marLeft w:val="54pt"/>
          <w:marRight w:val="0pt"/>
          <w:marTop w:val="5pt"/>
          <w:marBottom w:val="0pt"/>
          <w:divBdr>
            <w:top w:val="none" w:sz="0" w:space="0" w:color="auto"/>
            <w:left w:val="none" w:sz="0" w:space="0" w:color="auto"/>
            <w:bottom w:val="none" w:sz="0" w:space="0" w:color="auto"/>
            <w:right w:val="none" w:sz="0" w:space="0" w:color="auto"/>
          </w:divBdr>
        </w:div>
        <w:div w:id="1326200142">
          <w:marLeft w:val="18pt"/>
          <w:marRight w:val="0pt"/>
          <w:marTop w:val="10pt"/>
          <w:marBottom w:val="0pt"/>
          <w:divBdr>
            <w:top w:val="none" w:sz="0" w:space="0" w:color="auto"/>
            <w:left w:val="none" w:sz="0" w:space="0" w:color="auto"/>
            <w:bottom w:val="none" w:sz="0" w:space="0" w:color="auto"/>
            <w:right w:val="none" w:sz="0" w:space="0" w:color="auto"/>
          </w:divBdr>
        </w:div>
        <w:div w:id="1375957838">
          <w:marLeft w:val="18pt"/>
          <w:marRight w:val="0pt"/>
          <w:marTop w:val="10pt"/>
          <w:marBottom w:val="0pt"/>
          <w:divBdr>
            <w:top w:val="none" w:sz="0" w:space="0" w:color="auto"/>
            <w:left w:val="none" w:sz="0" w:space="0" w:color="auto"/>
            <w:bottom w:val="none" w:sz="0" w:space="0" w:color="auto"/>
            <w:right w:val="none" w:sz="0" w:space="0" w:color="auto"/>
          </w:divBdr>
        </w:div>
        <w:div w:id="1531724424">
          <w:marLeft w:val="18pt"/>
          <w:marRight w:val="0pt"/>
          <w:marTop w:val="10pt"/>
          <w:marBottom w:val="0pt"/>
          <w:divBdr>
            <w:top w:val="none" w:sz="0" w:space="0" w:color="auto"/>
            <w:left w:val="none" w:sz="0" w:space="0" w:color="auto"/>
            <w:bottom w:val="none" w:sz="0" w:space="0" w:color="auto"/>
            <w:right w:val="none" w:sz="0" w:space="0" w:color="auto"/>
          </w:divBdr>
        </w:div>
        <w:div w:id="1703557919">
          <w:marLeft w:val="54pt"/>
          <w:marRight w:val="0pt"/>
          <w:marTop w:val="5pt"/>
          <w:marBottom w:val="0pt"/>
          <w:divBdr>
            <w:top w:val="none" w:sz="0" w:space="0" w:color="auto"/>
            <w:left w:val="none" w:sz="0" w:space="0" w:color="auto"/>
            <w:bottom w:val="none" w:sz="0" w:space="0" w:color="auto"/>
            <w:right w:val="none" w:sz="0" w:space="0" w:color="auto"/>
          </w:divBdr>
        </w:div>
      </w:divsChild>
    </w:div>
    <w:div w:id="178935194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8547228">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790587112">
      <w:bodyDiv w:val="1"/>
      <w:marLeft w:val="0pt"/>
      <w:marRight w:val="0pt"/>
      <w:marTop w:val="0pt"/>
      <w:marBottom w:val="0pt"/>
      <w:divBdr>
        <w:top w:val="none" w:sz="0" w:space="0" w:color="auto"/>
        <w:left w:val="none" w:sz="0" w:space="0" w:color="auto"/>
        <w:bottom w:val="none" w:sz="0" w:space="0" w:color="auto"/>
        <w:right w:val="none" w:sz="0" w:space="0" w:color="auto"/>
      </w:divBdr>
    </w:div>
    <w:div w:id="1797139137">
      <w:bodyDiv w:val="1"/>
      <w:marLeft w:val="0pt"/>
      <w:marRight w:val="0pt"/>
      <w:marTop w:val="0pt"/>
      <w:marBottom w:val="0pt"/>
      <w:divBdr>
        <w:top w:val="none" w:sz="0" w:space="0" w:color="auto"/>
        <w:left w:val="none" w:sz="0" w:space="0" w:color="auto"/>
        <w:bottom w:val="none" w:sz="0" w:space="0" w:color="auto"/>
        <w:right w:val="none" w:sz="0" w:space="0" w:color="auto"/>
      </w:divBdr>
    </w:div>
    <w:div w:id="1803886391">
      <w:bodyDiv w:val="1"/>
      <w:marLeft w:val="0pt"/>
      <w:marRight w:val="0pt"/>
      <w:marTop w:val="0pt"/>
      <w:marBottom w:val="0pt"/>
      <w:divBdr>
        <w:top w:val="none" w:sz="0" w:space="0" w:color="auto"/>
        <w:left w:val="none" w:sz="0" w:space="0" w:color="auto"/>
        <w:bottom w:val="none" w:sz="0" w:space="0" w:color="auto"/>
        <w:right w:val="none" w:sz="0" w:space="0" w:color="auto"/>
      </w:divBdr>
    </w:div>
    <w:div w:id="18047382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43631524">
          <w:marLeft w:val="27.35pt"/>
          <w:marRight w:val="0pt"/>
          <w:marTop w:val="4.80pt"/>
          <w:marBottom w:val="0pt"/>
          <w:divBdr>
            <w:top w:val="none" w:sz="0" w:space="0" w:color="auto"/>
            <w:left w:val="none" w:sz="0" w:space="0" w:color="auto"/>
            <w:bottom w:val="none" w:sz="0" w:space="0" w:color="auto"/>
            <w:right w:val="none" w:sz="0" w:space="0" w:color="auto"/>
          </w:divBdr>
        </w:div>
      </w:divsChild>
    </w:div>
    <w:div w:id="181221242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34597648">
          <w:marLeft w:val="29.50pt"/>
          <w:marRight w:val="0pt"/>
          <w:marTop w:val="6pt"/>
          <w:marBottom w:val="0pt"/>
          <w:divBdr>
            <w:top w:val="none" w:sz="0" w:space="0" w:color="auto"/>
            <w:left w:val="none" w:sz="0" w:space="0" w:color="auto"/>
            <w:bottom w:val="none" w:sz="0" w:space="0" w:color="auto"/>
            <w:right w:val="none" w:sz="0" w:space="0" w:color="auto"/>
          </w:divBdr>
        </w:div>
        <w:div w:id="947926609">
          <w:marLeft w:val="29.50pt"/>
          <w:marRight w:val="0pt"/>
          <w:marTop w:val="6pt"/>
          <w:marBottom w:val="0pt"/>
          <w:divBdr>
            <w:top w:val="none" w:sz="0" w:space="0" w:color="auto"/>
            <w:left w:val="none" w:sz="0" w:space="0" w:color="auto"/>
            <w:bottom w:val="none" w:sz="0" w:space="0" w:color="auto"/>
            <w:right w:val="none" w:sz="0" w:space="0" w:color="auto"/>
          </w:divBdr>
        </w:div>
      </w:divsChild>
    </w:div>
    <w:div w:id="1814834221">
      <w:bodyDiv w:val="1"/>
      <w:marLeft w:val="0pt"/>
      <w:marRight w:val="0pt"/>
      <w:marTop w:val="0pt"/>
      <w:marBottom w:val="0pt"/>
      <w:divBdr>
        <w:top w:val="none" w:sz="0" w:space="0" w:color="auto"/>
        <w:left w:val="none" w:sz="0" w:space="0" w:color="auto"/>
        <w:bottom w:val="none" w:sz="0" w:space="0" w:color="auto"/>
        <w:right w:val="none" w:sz="0" w:space="0" w:color="auto"/>
      </w:divBdr>
    </w:div>
    <w:div w:id="1820414999">
      <w:bodyDiv w:val="1"/>
      <w:marLeft w:val="0pt"/>
      <w:marRight w:val="0pt"/>
      <w:marTop w:val="0pt"/>
      <w:marBottom w:val="0pt"/>
      <w:divBdr>
        <w:top w:val="none" w:sz="0" w:space="0" w:color="auto"/>
        <w:left w:val="none" w:sz="0" w:space="0" w:color="auto"/>
        <w:bottom w:val="none" w:sz="0" w:space="0" w:color="auto"/>
        <w:right w:val="none" w:sz="0" w:space="0" w:color="auto"/>
      </w:divBdr>
    </w:div>
    <w:div w:id="1822114911">
      <w:bodyDiv w:val="1"/>
      <w:marLeft w:val="0pt"/>
      <w:marRight w:val="0pt"/>
      <w:marTop w:val="0pt"/>
      <w:marBottom w:val="0pt"/>
      <w:divBdr>
        <w:top w:val="none" w:sz="0" w:space="0" w:color="auto"/>
        <w:left w:val="none" w:sz="0" w:space="0" w:color="auto"/>
        <w:bottom w:val="none" w:sz="0" w:space="0" w:color="auto"/>
        <w:right w:val="none" w:sz="0" w:space="0" w:color="auto"/>
      </w:divBdr>
    </w:div>
    <w:div w:id="1825126483">
      <w:bodyDiv w:val="1"/>
      <w:marLeft w:val="0pt"/>
      <w:marRight w:val="0pt"/>
      <w:marTop w:val="0pt"/>
      <w:marBottom w:val="0pt"/>
      <w:divBdr>
        <w:top w:val="none" w:sz="0" w:space="0" w:color="auto"/>
        <w:left w:val="none" w:sz="0" w:space="0" w:color="auto"/>
        <w:bottom w:val="none" w:sz="0" w:space="0" w:color="auto"/>
        <w:right w:val="none" w:sz="0" w:space="0" w:color="auto"/>
      </w:divBdr>
    </w:div>
    <w:div w:id="1825974567">
      <w:bodyDiv w:val="1"/>
      <w:marLeft w:val="0pt"/>
      <w:marRight w:val="0pt"/>
      <w:marTop w:val="0pt"/>
      <w:marBottom w:val="0pt"/>
      <w:divBdr>
        <w:top w:val="none" w:sz="0" w:space="0" w:color="auto"/>
        <w:left w:val="none" w:sz="0" w:space="0" w:color="auto"/>
        <w:bottom w:val="none" w:sz="0" w:space="0" w:color="auto"/>
        <w:right w:val="none" w:sz="0" w:space="0" w:color="auto"/>
      </w:divBdr>
    </w:div>
    <w:div w:id="1829324454">
      <w:bodyDiv w:val="1"/>
      <w:marLeft w:val="0pt"/>
      <w:marRight w:val="0pt"/>
      <w:marTop w:val="0pt"/>
      <w:marBottom w:val="0pt"/>
      <w:divBdr>
        <w:top w:val="none" w:sz="0" w:space="0" w:color="auto"/>
        <w:left w:val="none" w:sz="0" w:space="0" w:color="auto"/>
        <w:bottom w:val="none" w:sz="0" w:space="0" w:color="auto"/>
        <w:right w:val="none" w:sz="0" w:space="0" w:color="auto"/>
      </w:divBdr>
    </w:div>
    <w:div w:id="1835339048">
      <w:bodyDiv w:val="1"/>
      <w:marLeft w:val="0pt"/>
      <w:marRight w:val="0pt"/>
      <w:marTop w:val="0pt"/>
      <w:marBottom w:val="0pt"/>
      <w:divBdr>
        <w:top w:val="none" w:sz="0" w:space="0" w:color="auto"/>
        <w:left w:val="none" w:sz="0" w:space="0" w:color="auto"/>
        <w:bottom w:val="none" w:sz="0" w:space="0" w:color="auto"/>
        <w:right w:val="none" w:sz="0" w:space="0" w:color="auto"/>
      </w:divBdr>
    </w:div>
    <w:div w:id="1845700759">
      <w:bodyDiv w:val="1"/>
      <w:marLeft w:val="0pt"/>
      <w:marRight w:val="0pt"/>
      <w:marTop w:val="0pt"/>
      <w:marBottom w:val="0pt"/>
      <w:divBdr>
        <w:top w:val="none" w:sz="0" w:space="0" w:color="auto"/>
        <w:left w:val="none" w:sz="0" w:space="0" w:color="auto"/>
        <w:bottom w:val="none" w:sz="0" w:space="0" w:color="auto"/>
        <w:right w:val="none" w:sz="0" w:space="0" w:color="auto"/>
      </w:divBdr>
    </w:div>
    <w:div w:id="185167755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44056878">
          <w:marLeft w:val="54pt"/>
          <w:marRight w:val="0pt"/>
          <w:marTop w:val="5pt"/>
          <w:marBottom w:val="0pt"/>
          <w:divBdr>
            <w:top w:val="none" w:sz="0" w:space="0" w:color="auto"/>
            <w:left w:val="none" w:sz="0" w:space="0" w:color="auto"/>
            <w:bottom w:val="none" w:sz="0" w:space="0" w:color="auto"/>
            <w:right w:val="none" w:sz="0" w:space="0" w:color="auto"/>
          </w:divBdr>
        </w:div>
      </w:divsChild>
    </w:div>
    <w:div w:id="1854881995">
      <w:bodyDiv w:val="1"/>
      <w:marLeft w:val="0pt"/>
      <w:marRight w:val="0pt"/>
      <w:marTop w:val="0pt"/>
      <w:marBottom w:val="0pt"/>
      <w:divBdr>
        <w:top w:val="none" w:sz="0" w:space="0" w:color="auto"/>
        <w:left w:val="none" w:sz="0" w:space="0" w:color="auto"/>
        <w:bottom w:val="none" w:sz="0" w:space="0" w:color="auto"/>
        <w:right w:val="none" w:sz="0" w:space="0" w:color="auto"/>
      </w:divBdr>
    </w:div>
    <w:div w:id="1855730772">
      <w:bodyDiv w:val="1"/>
      <w:marLeft w:val="0pt"/>
      <w:marRight w:val="0pt"/>
      <w:marTop w:val="0pt"/>
      <w:marBottom w:val="0pt"/>
      <w:divBdr>
        <w:top w:val="none" w:sz="0" w:space="0" w:color="auto"/>
        <w:left w:val="none" w:sz="0" w:space="0" w:color="auto"/>
        <w:bottom w:val="none" w:sz="0" w:space="0" w:color="auto"/>
        <w:right w:val="none" w:sz="0" w:space="0" w:color="auto"/>
      </w:divBdr>
    </w:div>
    <w:div w:id="1855997661">
      <w:bodyDiv w:val="1"/>
      <w:marLeft w:val="0pt"/>
      <w:marRight w:val="0pt"/>
      <w:marTop w:val="0pt"/>
      <w:marBottom w:val="0pt"/>
      <w:divBdr>
        <w:top w:val="none" w:sz="0" w:space="0" w:color="auto"/>
        <w:left w:val="none" w:sz="0" w:space="0" w:color="auto"/>
        <w:bottom w:val="none" w:sz="0" w:space="0" w:color="auto"/>
        <w:right w:val="none" w:sz="0" w:space="0" w:color="auto"/>
      </w:divBdr>
    </w:div>
    <w:div w:id="1864635259">
      <w:bodyDiv w:val="1"/>
      <w:marLeft w:val="0pt"/>
      <w:marRight w:val="0pt"/>
      <w:marTop w:val="0pt"/>
      <w:marBottom w:val="0pt"/>
      <w:divBdr>
        <w:top w:val="none" w:sz="0" w:space="0" w:color="auto"/>
        <w:left w:val="none" w:sz="0" w:space="0" w:color="auto"/>
        <w:bottom w:val="none" w:sz="0" w:space="0" w:color="auto"/>
        <w:right w:val="none" w:sz="0" w:space="0" w:color="auto"/>
      </w:divBdr>
    </w:div>
    <w:div w:id="1870561096">
      <w:bodyDiv w:val="1"/>
      <w:marLeft w:val="0pt"/>
      <w:marRight w:val="0pt"/>
      <w:marTop w:val="0pt"/>
      <w:marBottom w:val="0pt"/>
      <w:divBdr>
        <w:top w:val="none" w:sz="0" w:space="0" w:color="auto"/>
        <w:left w:val="none" w:sz="0" w:space="0" w:color="auto"/>
        <w:bottom w:val="none" w:sz="0" w:space="0" w:color="auto"/>
        <w:right w:val="none" w:sz="0" w:space="0" w:color="auto"/>
      </w:divBdr>
    </w:div>
    <w:div w:id="1884321474">
      <w:bodyDiv w:val="1"/>
      <w:marLeft w:val="0pt"/>
      <w:marRight w:val="0pt"/>
      <w:marTop w:val="0pt"/>
      <w:marBottom w:val="0pt"/>
      <w:divBdr>
        <w:top w:val="none" w:sz="0" w:space="0" w:color="auto"/>
        <w:left w:val="none" w:sz="0" w:space="0" w:color="auto"/>
        <w:bottom w:val="none" w:sz="0" w:space="0" w:color="auto"/>
        <w:right w:val="none" w:sz="0" w:space="0" w:color="auto"/>
      </w:divBdr>
    </w:div>
    <w:div w:id="188536731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153392">
          <w:marLeft w:val="59.05pt"/>
          <w:marRight w:val="0pt"/>
          <w:marTop w:val="6pt"/>
          <w:marBottom w:val="0pt"/>
          <w:divBdr>
            <w:top w:val="none" w:sz="0" w:space="0" w:color="auto"/>
            <w:left w:val="none" w:sz="0" w:space="0" w:color="auto"/>
            <w:bottom w:val="none" w:sz="0" w:space="0" w:color="auto"/>
            <w:right w:val="none" w:sz="0" w:space="0" w:color="auto"/>
          </w:divBdr>
        </w:div>
        <w:div w:id="379862993">
          <w:marLeft w:val="59.05pt"/>
          <w:marRight w:val="0pt"/>
          <w:marTop w:val="6pt"/>
          <w:marBottom w:val="0pt"/>
          <w:divBdr>
            <w:top w:val="none" w:sz="0" w:space="0" w:color="auto"/>
            <w:left w:val="none" w:sz="0" w:space="0" w:color="auto"/>
            <w:bottom w:val="none" w:sz="0" w:space="0" w:color="auto"/>
            <w:right w:val="none" w:sz="0" w:space="0" w:color="auto"/>
          </w:divBdr>
        </w:div>
        <w:div w:id="1155219146">
          <w:marLeft w:val="59.05pt"/>
          <w:marRight w:val="0pt"/>
          <w:marTop w:val="6pt"/>
          <w:marBottom w:val="0pt"/>
          <w:divBdr>
            <w:top w:val="none" w:sz="0" w:space="0" w:color="auto"/>
            <w:left w:val="none" w:sz="0" w:space="0" w:color="auto"/>
            <w:bottom w:val="none" w:sz="0" w:space="0" w:color="auto"/>
            <w:right w:val="none" w:sz="0" w:space="0" w:color="auto"/>
          </w:divBdr>
        </w:div>
        <w:div w:id="1253976865">
          <w:marLeft w:val="59.05pt"/>
          <w:marRight w:val="0pt"/>
          <w:marTop w:val="6pt"/>
          <w:marBottom w:val="0pt"/>
          <w:divBdr>
            <w:top w:val="none" w:sz="0" w:space="0" w:color="auto"/>
            <w:left w:val="none" w:sz="0" w:space="0" w:color="auto"/>
            <w:bottom w:val="none" w:sz="0" w:space="0" w:color="auto"/>
            <w:right w:val="none" w:sz="0" w:space="0" w:color="auto"/>
          </w:divBdr>
        </w:div>
        <w:div w:id="1442451201">
          <w:marLeft w:val="36.70pt"/>
          <w:marRight w:val="0pt"/>
          <w:marTop w:val="6pt"/>
          <w:marBottom w:val="0pt"/>
          <w:divBdr>
            <w:top w:val="none" w:sz="0" w:space="0" w:color="auto"/>
            <w:left w:val="none" w:sz="0" w:space="0" w:color="auto"/>
            <w:bottom w:val="none" w:sz="0" w:space="0" w:color="auto"/>
            <w:right w:val="none" w:sz="0" w:space="0" w:color="auto"/>
          </w:divBdr>
        </w:div>
        <w:div w:id="1631595799">
          <w:marLeft w:val="36.70pt"/>
          <w:marRight w:val="0pt"/>
          <w:marTop w:val="6pt"/>
          <w:marBottom w:val="0pt"/>
          <w:divBdr>
            <w:top w:val="none" w:sz="0" w:space="0" w:color="auto"/>
            <w:left w:val="none" w:sz="0" w:space="0" w:color="auto"/>
            <w:bottom w:val="none" w:sz="0" w:space="0" w:color="auto"/>
            <w:right w:val="none" w:sz="0" w:space="0" w:color="auto"/>
          </w:divBdr>
        </w:div>
        <w:div w:id="1736515007">
          <w:marLeft w:val="59.05pt"/>
          <w:marRight w:val="0pt"/>
          <w:marTop w:val="6pt"/>
          <w:marBottom w:val="0pt"/>
          <w:divBdr>
            <w:top w:val="none" w:sz="0" w:space="0" w:color="auto"/>
            <w:left w:val="none" w:sz="0" w:space="0" w:color="auto"/>
            <w:bottom w:val="none" w:sz="0" w:space="0" w:color="auto"/>
            <w:right w:val="none" w:sz="0" w:space="0" w:color="auto"/>
          </w:divBdr>
        </w:div>
        <w:div w:id="1914967896">
          <w:marLeft w:val="36.70pt"/>
          <w:marRight w:val="0pt"/>
          <w:marTop w:val="6pt"/>
          <w:marBottom w:val="0pt"/>
          <w:divBdr>
            <w:top w:val="none" w:sz="0" w:space="0" w:color="auto"/>
            <w:left w:val="none" w:sz="0" w:space="0" w:color="auto"/>
            <w:bottom w:val="none" w:sz="0" w:space="0" w:color="auto"/>
            <w:right w:val="none" w:sz="0" w:space="0" w:color="auto"/>
          </w:divBdr>
        </w:div>
        <w:div w:id="2021077438">
          <w:marLeft w:val="59.05pt"/>
          <w:marRight w:val="0pt"/>
          <w:marTop w:val="6pt"/>
          <w:marBottom w:val="0pt"/>
          <w:divBdr>
            <w:top w:val="none" w:sz="0" w:space="0" w:color="auto"/>
            <w:left w:val="none" w:sz="0" w:space="0" w:color="auto"/>
            <w:bottom w:val="none" w:sz="0" w:space="0" w:color="auto"/>
            <w:right w:val="none" w:sz="0" w:space="0" w:color="auto"/>
          </w:divBdr>
        </w:div>
      </w:divsChild>
    </w:div>
    <w:div w:id="18867908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4882909">
          <w:marLeft w:val="90pt"/>
          <w:marRight w:val="0pt"/>
          <w:marTop w:val="0pt"/>
          <w:marBottom w:val="0pt"/>
          <w:divBdr>
            <w:top w:val="none" w:sz="0" w:space="0" w:color="auto"/>
            <w:left w:val="none" w:sz="0" w:space="0" w:color="auto"/>
            <w:bottom w:val="none" w:sz="0" w:space="0" w:color="auto"/>
            <w:right w:val="none" w:sz="0" w:space="0" w:color="auto"/>
          </w:divBdr>
        </w:div>
        <w:div w:id="359815898">
          <w:marLeft w:val="90pt"/>
          <w:marRight w:val="0pt"/>
          <w:marTop w:val="0pt"/>
          <w:marBottom w:val="0pt"/>
          <w:divBdr>
            <w:top w:val="none" w:sz="0" w:space="0" w:color="auto"/>
            <w:left w:val="none" w:sz="0" w:space="0" w:color="auto"/>
            <w:bottom w:val="none" w:sz="0" w:space="0" w:color="auto"/>
            <w:right w:val="none" w:sz="0" w:space="0" w:color="auto"/>
          </w:divBdr>
        </w:div>
        <w:div w:id="484902045">
          <w:marLeft w:val="27.35pt"/>
          <w:marRight w:val="0pt"/>
          <w:marTop w:val="0pt"/>
          <w:marBottom w:val="0pt"/>
          <w:divBdr>
            <w:top w:val="none" w:sz="0" w:space="0" w:color="auto"/>
            <w:left w:val="none" w:sz="0" w:space="0" w:color="auto"/>
            <w:bottom w:val="none" w:sz="0" w:space="0" w:color="auto"/>
            <w:right w:val="none" w:sz="0" w:space="0" w:color="auto"/>
          </w:divBdr>
        </w:div>
        <w:div w:id="572468828">
          <w:marLeft w:val="58.30pt"/>
          <w:marRight w:val="0pt"/>
          <w:marTop w:val="0pt"/>
          <w:marBottom w:val="0pt"/>
          <w:divBdr>
            <w:top w:val="none" w:sz="0" w:space="0" w:color="auto"/>
            <w:left w:val="none" w:sz="0" w:space="0" w:color="auto"/>
            <w:bottom w:val="none" w:sz="0" w:space="0" w:color="auto"/>
            <w:right w:val="none" w:sz="0" w:space="0" w:color="auto"/>
          </w:divBdr>
        </w:div>
        <w:div w:id="871847953">
          <w:marLeft w:val="126pt"/>
          <w:marRight w:val="0pt"/>
          <w:marTop w:val="3pt"/>
          <w:marBottom w:val="0pt"/>
          <w:divBdr>
            <w:top w:val="none" w:sz="0" w:space="0" w:color="auto"/>
            <w:left w:val="none" w:sz="0" w:space="0" w:color="auto"/>
            <w:bottom w:val="none" w:sz="0" w:space="0" w:color="auto"/>
            <w:right w:val="none" w:sz="0" w:space="0" w:color="auto"/>
          </w:divBdr>
        </w:div>
        <w:div w:id="1058868168">
          <w:marLeft w:val="90pt"/>
          <w:marRight w:val="0pt"/>
          <w:marTop w:val="0pt"/>
          <w:marBottom w:val="0pt"/>
          <w:divBdr>
            <w:top w:val="none" w:sz="0" w:space="0" w:color="auto"/>
            <w:left w:val="none" w:sz="0" w:space="0" w:color="auto"/>
            <w:bottom w:val="none" w:sz="0" w:space="0" w:color="auto"/>
            <w:right w:val="none" w:sz="0" w:space="0" w:color="auto"/>
          </w:divBdr>
        </w:div>
        <w:div w:id="1176071348">
          <w:marLeft w:val="90pt"/>
          <w:marRight w:val="0pt"/>
          <w:marTop w:val="0pt"/>
          <w:marBottom w:val="0pt"/>
          <w:divBdr>
            <w:top w:val="none" w:sz="0" w:space="0" w:color="auto"/>
            <w:left w:val="none" w:sz="0" w:space="0" w:color="auto"/>
            <w:bottom w:val="none" w:sz="0" w:space="0" w:color="auto"/>
            <w:right w:val="none" w:sz="0" w:space="0" w:color="auto"/>
          </w:divBdr>
        </w:div>
        <w:div w:id="1258520111">
          <w:marLeft w:val="90pt"/>
          <w:marRight w:val="0pt"/>
          <w:marTop w:val="0pt"/>
          <w:marBottom w:val="0pt"/>
          <w:divBdr>
            <w:top w:val="none" w:sz="0" w:space="0" w:color="auto"/>
            <w:left w:val="none" w:sz="0" w:space="0" w:color="auto"/>
            <w:bottom w:val="none" w:sz="0" w:space="0" w:color="auto"/>
            <w:right w:val="none" w:sz="0" w:space="0" w:color="auto"/>
          </w:divBdr>
        </w:div>
        <w:div w:id="1452942116">
          <w:marLeft w:val="58.30pt"/>
          <w:marRight w:val="0pt"/>
          <w:marTop w:val="0pt"/>
          <w:marBottom w:val="0pt"/>
          <w:divBdr>
            <w:top w:val="none" w:sz="0" w:space="0" w:color="auto"/>
            <w:left w:val="none" w:sz="0" w:space="0" w:color="auto"/>
            <w:bottom w:val="none" w:sz="0" w:space="0" w:color="auto"/>
            <w:right w:val="none" w:sz="0" w:space="0" w:color="auto"/>
          </w:divBdr>
        </w:div>
        <w:div w:id="1513300829">
          <w:marLeft w:val="90pt"/>
          <w:marRight w:val="0pt"/>
          <w:marTop w:val="0pt"/>
          <w:marBottom w:val="0pt"/>
          <w:divBdr>
            <w:top w:val="none" w:sz="0" w:space="0" w:color="auto"/>
            <w:left w:val="none" w:sz="0" w:space="0" w:color="auto"/>
            <w:bottom w:val="none" w:sz="0" w:space="0" w:color="auto"/>
            <w:right w:val="none" w:sz="0" w:space="0" w:color="auto"/>
          </w:divBdr>
        </w:div>
        <w:div w:id="1718311169">
          <w:marLeft w:val="126pt"/>
          <w:marRight w:val="0pt"/>
          <w:marTop w:val="3pt"/>
          <w:marBottom w:val="0pt"/>
          <w:divBdr>
            <w:top w:val="none" w:sz="0" w:space="0" w:color="auto"/>
            <w:left w:val="none" w:sz="0" w:space="0" w:color="auto"/>
            <w:bottom w:val="none" w:sz="0" w:space="0" w:color="auto"/>
            <w:right w:val="none" w:sz="0" w:space="0" w:color="auto"/>
          </w:divBdr>
        </w:div>
        <w:div w:id="1803571698">
          <w:marLeft w:val="90pt"/>
          <w:marRight w:val="0pt"/>
          <w:marTop w:val="0pt"/>
          <w:marBottom w:val="0pt"/>
          <w:divBdr>
            <w:top w:val="none" w:sz="0" w:space="0" w:color="auto"/>
            <w:left w:val="none" w:sz="0" w:space="0" w:color="auto"/>
            <w:bottom w:val="none" w:sz="0" w:space="0" w:color="auto"/>
            <w:right w:val="none" w:sz="0" w:space="0" w:color="auto"/>
          </w:divBdr>
        </w:div>
        <w:div w:id="1863011163">
          <w:marLeft w:val="90pt"/>
          <w:marRight w:val="0pt"/>
          <w:marTop w:val="3pt"/>
          <w:marBottom w:val="0pt"/>
          <w:divBdr>
            <w:top w:val="none" w:sz="0" w:space="0" w:color="auto"/>
            <w:left w:val="none" w:sz="0" w:space="0" w:color="auto"/>
            <w:bottom w:val="none" w:sz="0" w:space="0" w:color="auto"/>
            <w:right w:val="none" w:sz="0" w:space="0" w:color="auto"/>
          </w:divBdr>
        </w:div>
      </w:divsChild>
    </w:div>
    <w:div w:id="18869134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73929743">
          <w:marLeft w:val="58.30pt"/>
          <w:marRight w:val="0pt"/>
          <w:marTop w:val="4.80pt"/>
          <w:marBottom w:val="0pt"/>
          <w:divBdr>
            <w:top w:val="none" w:sz="0" w:space="0" w:color="auto"/>
            <w:left w:val="none" w:sz="0" w:space="0" w:color="auto"/>
            <w:bottom w:val="none" w:sz="0" w:space="0" w:color="auto"/>
            <w:right w:val="none" w:sz="0" w:space="0" w:color="auto"/>
          </w:divBdr>
        </w:div>
        <w:div w:id="1017149737">
          <w:marLeft w:val="27.35pt"/>
          <w:marRight w:val="0pt"/>
          <w:marTop w:val="12pt"/>
          <w:marBottom w:val="0pt"/>
          <w:divBdr>
            <w:top w:val="none" w:sz="0" w:space="0" w:color="auto"/>
            <w:left w:val="none" w:sz="0" w:space="0" w:color="auto"/>
            <w:bottom w:val="none" w:sz="0" w:space="0" w:color="auto"/>
            <w:right w:val="none" w:sz="0" w:space="0" w:color="auto"/>
          </w:divBdr>
        </w:div>
        <w:div w:id="1116750228">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890610269">
      <w:bodyDiv w:val="1"/>
      <w:marLeft w:val="0pt"/>
      <w:marRight w:val="0pt"/>
      <w:marTop w:val="0pt"/>
      <w:marBottom w:val="0pt"/>
      <w:divBdr>
        <w:top w:val="none" w:sz="0" w:space="0" w:color="auto"/>
        <w:left w:val="none" w:sz="0" w:space="0" w:color="auto"/>
        <w:bottom w:val="none" w:sz="0" w:space="0" w:color="auto"/>
        <w:right w:val="none" w:sz="0" w:space="0" w:color="auto"/>
      </w:divBdr>
    </w:div>
    <w:div w:id="1902641221">
      <w:bodyDiv w:val="1"/>
      <w:marLeft w:val="0pt"/>
      <w:marRight w:val="0pt"/>
      <w:marTop w:val="0pt"/>
      <w:marBottom w:val="0pt"/>
      <w:divBdr>
        <w:top w:val="none" w:sz="0" w:space="0" w:color="auto"/>
        <w:left w:val="none" w:sz="0" w:space="0" w:color="auto"/>
        <w:bottom w:val="none" w:sz="0" w:space="0" w:color="auto"/>
        <w:right w:val="none" w:sz="0" w:space="0" w:color="auto"/>
      </w:divBdr>
    </w:div>
    <w:div w:id="1914587866">
      <w:bodyDiv w:val="1"/>
      <w:marLeft w:val="0pt"/>
      <w:marRight w:val="0pt"/>
      <w:marTop w:val="0pt"/>
      <w:marBottom w:val="0pt"/>
      <w:divBdr>
        <w:top w:val="none" w:sz="0" w:space="0" w:color="auto"/>
        <w:left w:val="none" w:sz="0" w:space="0" w:color="auto"/>
        <w:bottom w:val="none" w:sz="0" w:space="0" w:color="auto"/>
        <w:right w:val="none" w:sz="0" w:space="0" w:color="auto"/>
      </w:divBdr>
    </w:div>
    <w:div w:id="191523788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86279535">
          <w:marLeft w:val="22.30pt"/>
          <w:marRight w:val="0pt"/>
          <w:marTop w:val="0pt"/>
          <w:marBottom w:val="0pt"/>
          <w:divBdr>
            <w:top w:val="none" w:sz="0" w:space="0" w:color="auto"/>
            <w:left w:val="none" w:sz="0" w:space="0" w:color="auto"/>
            <w:bottom w:val="none" w:sz="0" w:space="0" w:color="auto"/>
            <w:right w:val="none" w:sz="0" w:space="0" w:color="auto"/>
          </w:divBdr>
        </w:div>
        <w:div w:id="1809206587">
          <w:marLeft w:val="22.30pt"/>
          <w:marRight w:val="0pt"/>
          <w:marTop w:val="0pt"/>
          <w:marBottom w:val="0pt"/>
          <w:divBdr>
            <w:top w:val="none" w:sz="0" w:space="0" w:color="auto"/>
            <w:left w:val="none" w:sz="0" w:space="0" w:color="auto"/>
            <w:bottom w:val="none" w:sz="0" w:space="0" w:color="auto"/>
            <w:right w:val="none" w:sz="0" w:space="0" w:color="auto"/>
          </w:divBdr>
        </w:div>
      </w:divsChild>
    </w:div>
    <w:div w:id="192259623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53347266">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923830240">
      <w:bodyDiv w:val="1"/>
      <w:marLeft w:val="0pt"/>
      <w:marRight w:val="0pt"/>
      <w:marTop w:val="0pt"/>
      <w:marBottom w:val="0pt"/>
      <w:divBdr>
        <w:top w:val="none" w:sz="0" w:space="0" w:color="auto"/>
        <w:left w:val="none" w:sz="0" w:space="0" w:color="auto"/>
        <w:bottom w:val="none" w:sz="0" w:space="0" w:color="auto"/>
        <w:right w:val="none" w:sz="0" w:space="0" w:color="auto"/>
      </w:divBdr>
    </w:div>
    <w:div w:id="1924104035">
      <w:bodyDiv w:val="1"/>
      <w:marLeft w:val="0pt"/>
      <w:marRight w:val="0pt"/>
      <w:marTop w:val="0pt"/>
      <w:marBottom w:val="0pt"/>
      <w:divBdr>
        <w:top w:val="none" w:sz="0" w:space="0" w:color="auto"/>
        <w:left w:val="none" w:sz="0" w:space="0" w:color="auto"/>
        <w:bottom w:val="none" w:sz="0" w:space="0" w:color="auto"/>
        <w:right w:val="none" w:sz="0" w:space="0" w:color="auto"/>
      </w:divBdr>
    </w:div>
    <w:div w:id="1925801377">
      <w:bodyDiv w:val="1"/>
      <w:marLeft w:val="0pt"/>
      <w:marRight w:val="0pt"/>
      <w:marTop w:val="0pt"/>
      <w:marBottom w:val="0pt"/>
      <w:divBdr>
        <w:top w:val="none" w:sz="0" w:space="0" w:color="auto"/>
        <w:left w:val="none" w:sz="0" w:space="0" w:color="auto"/>
        <w:bottom w:val="none" w:sz="0" w:space="0" w:color="auto"/>
        <w:right w:val="none" w:sz="0" w:space="0" w:color="auto"/>
      </w:divBdr>
    </w:div>
    <w:div w:id="1932657704">
      <w:bodyDiv w:val="1"/>
      <w:marLeft w:val="0pt"/>
      <w:marRight w:val="0pt"/>
      <w:marTop w:val="0pt"/>
      <w:marBottom w:val="0pt"/>
      <w:divBdr>
        <w:top w:val="none" w:sz="0" w:space="0" w:color="auto"/>
        <w:left w:val="none" w:sz="0" w:space="0" w:color="auto"/>
        <w:bottom w:val="none" w:sz="0" w:space="0" w:color="auto"/>
        <w:right w:val="none" w:sz="0" w:space="0" w:color="auto"/>
      </w:divBdr>
    </w:div>
    <w:div w:id="19348989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776225">
          <w:marLeft w:val="58.30pt"/>
          <w:marRight w:val="0pt"/>
          <w:marTop w:val="4.80pt"/>
          <w:marBottom w:val="0pt"/>
          <w:divBdr>
            <w:top w:val="none" w:sz="0" w:space="0" w:color="auto"/>
            <w:left w:val="none" w:sz="0" w:space="0" w:color="auto"/>
            <w:bottom w:val="none" w:sz="0" w:space="0" w:color="auto"/>
            <w:right w:val="none" w:sz="0" w:space="0" w:color="auto"/>
          </w:divBdr>
        </w:div>
        <w:div w:id="311377324">
          <w:marLeft w:val="27.35pt"/>
          <w:marRight w:val="0pt"/>
          <w:marTop w:val="5.75pt"/>
          <w:marBottom w:val="0pt"/>
          <w:divBdr>
            <w:top w:val="none" w:sz="0" w:space="0" w:color="auto"/>
            <w:left w:val="none" w:sz="0" w:space="0" w:color="auto"/>
            <w:bottom w:val="none" w:sz="0" w:space="0" w:color="auto"/>
            <w:right w:val="none" w:sz="0" w:space="0" w:color="auto"/>
          </w:divBdr>
        </w:div>
        <w:div w:id="838736291">
          <w:marLeft w:val="58.30pt"/>
          <w:marRight w:val="0pt"/>
          <w:marTop w:val="4.80pt"/>
          <w:marBottom w:val="0pt"/>
          <w:divBdr>
            <w:top w:val="none" w:sz="0" w:space="0" w:color="auto"/>
            <w:left w:val="none" w:sz="0" w:space="0" w:color="auto"/>
            <w:bottom w:val="none" w:sz="0" w:space="0" w:color="auto"/>
            <w:right w:val="none" w:sz="0" w:space="0" w:color="auto"/>
          </w:divBdr>
        </w:div>
        <w:div w:id="85553538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936673544">
      <w:bodyDiv w:val="1"/>
      <w:marLeft w:val="0pt"/>
      <w:marRight w:val="0pt"/>
      <w:marTop w:val="0pt"/>
      <w:marBottom w:val="0pt"/>
      <w:divBdr>
        <w:top w:val="none" w:sz="0" w:space="0" w:color="auto"/>
        <w:left w:val="none" w:sz="0" w:space="0" w:color="auto"/>
        <w:bottom w:val="none" w:sz="0" w:space="0" w:color="auto"/>
        <w:right w:val="none" w:sz="0" w:space="0" w:color="auto"/>
      </w:divBdr>
    </w:div>
    <w:div w:id="1941065706">
      <w:bodyDiv w:val="1"/>
      <w:marLeft w:val="0pt"/>
      <w:marRight w:val="0pt"/>
      <w:marTop w:val="0pt"/>
      <w:marBottom w:val="0pt"/>
      <w:divBdr>
        <w:top w:val="none" w:sz="0" w:space="0" w:color="auto"/>
        <w:left w:val="none" w:sz="0" w:space="0" w:color="auto"/>
        <w:bottom w:val="none" w:sz="0" w:space="0" w:color="auto"/>
        <w:right w:val="none" w:sz="0" w:space="0" w:color="auto"/>
      </w:divBdr>
    </w:div>
    <w:div w:id="1947737164">
      <w:bodyDiv w:val="1"/>
      <w:marLeft w:val="0pt"/>
      <w:marRight w:val="0pt"/>
      <w:marTop w:val="0pt"/>
      <w:marBottom w:val="0pt"/>
      <w:divBdr>
        <w:top w:val="none" w:sz="0" w:space="0" w:color="auto"/>
        <w:left w:val="none" w:sz="0" w:space="0" w:color="auto"/>
        <w:bottom w:val="none" w:sz="0" w:space="0" w:color="auto"/>
        <w:right w:val="none" w:sz="0" w:space="0" w:color="auto"/>
      </w:divBdr>
    </w:div>
    <w:div w:id="1957134049">
      <w:bodyDiv w:val="1"/>
      <w:marLeft w:val="0pt"/>
      <w:marRight w:val="0pt"/>
      <w:marTop w:val="0pt"/>
      <w:marBottom w:val="0pt"/>
      <w:divBdr>
        <w:top w:val="none" w:sz="0" w:space="0" w:color="auto"/>
        <w:left w:val="none" w:sz="0" w:space="0" w:color="auto"/>
        <w:bottom w:val="none" w:sz="0" w:space="0" w:color="auto"/>
        <w:right w:val="none" w:sz="0" w:space="0" w:color="auto"/>
      </w:divBdr>
    </w:div>
    <w:div w:id="1968121368">
      <w:bodyDiv w:val="1"/>
      <w:marLeft w:val="0pt"/>
      <w:marRight w:val="0pt"/>
      <w:marTop w:val="0pt"/>
      <w:marBottom w:val="0pt"/>
      <w:divBdr>
        <w:top w:val="none" w:sz="0" w:space="0" w:color="auto"/>
        <w:left w:val="none" w:sz="0" w:space="0" w:color="auto"/>
        <w:bottom w:val="none" w:sz="0" w:space="0" w:color="auto"/>
        <w:right w:val="none" w:sz="0" w:space="0" w:color="auto"/>
      </w:divBdr>
    </w:div>
    <w:div w:id="19703518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361311">
          <w:marLeft w:val="54pt"/>
          <w:marRight w:val="0pt"/>
          <w:marTop w:val="10pt"/>
          <w:marBottom w:val="0pt"/>
          <w:divBdr>
            <w:top w:val="none" w:sz="0" w:space="0" w:color="auto"/>
            <w:left w:val="none" w:sz="0" w:space="0" w:color="auto"/>
            <w:bottom w:val="none" w:sz="0" w:space="0" w:color="auto"/>
            <w:right w:val="none" w:sz="0" w:space="0" w:color="auto"/>
          </w:divBdr>
        </w:div>
        <w:div w:id="40786449">
          <w:marLeft w:val="126pt"/>
          <w:marRight w:val="0pt"/>
          <w:marTop w:val="10pt"/>
          <w:marBottom w:val="0pt"/>
          <w:divBdr>
            <w:top w:val="none" w:sz="0" w:space="0" w:color="auto"/>
            <w:left w:val="none" w:sz="0" w:space="0" w:color="auto"/>
            <w:bottom w:val="none" w:sz="0" w:space="0" w:color="auto"/>
            <w:right w:val="none" w:sz="0" w:space="0" w:color="auto"/>
          </w:divBdr>
        </w:div>
        <w:div w:id="801969842">
          <w:marLeft w:val="54pt"/>
          <w:marRight w:val="0pt"/>
          <w:marTop w:val="10pt"/>
          <w:marBottom w:val="0pt"/>
          <w:divBdr>
            <w:top w:val="none" w:sz="0" w:space="0" w:color="auto"/>
            <w:left w:val="none" w:sz="0" w:space="0" w:color="auto"/>
            <w:bottom w:val="none" w:sz="0" w:space="0" w:color="auto"/>
            <w:right w:val="none" w:sz="0" w:space="0" w:color="auto"/>
          </w:divBdr>
        </w:div>
        <w:div w:id="924803789">
          <w:marLeft w:val="54pt"/>
          <w:marRight w:val="0pt"/>
          <w:marTop w:val="10pt"/>
          <w:marBottom w:val="0pt"/>
          <w:divBdr>
            <w:top w:val="none" w:sz="0" w:space="0" w:color="auto"/>
            <w:left w:val="none" w:sz="0" w:space="0" w:color="auto"/>
            <w:bottom w:val="none" w:sz="0" w:space="0" w:color="auto"/>
            <w:right w:val="none" w:sz="0" w:space="0" w:color="auto"/>
          </w:divBdr>
        </w:div>
        <w:div w:id="935482170">
          <w:marLeft w:val="18pt"/>
          <w:marRight w:val="0pt"/>
          <w:marTop w:val="10pt"/>
          <w:marBottom w:val="0pt"/>
          <w:divBdr>
            <w:top w:val="none" w:sz="0" w:space="0" w:color="auto"/>
            <w:left w:val="none" w:sz="0" w:space="0" w:color="auto"/>
            <w:bottom w:val="none" w:sz="0" w:space="0" w:color="auto"/>
            <w:right w:val="none" w:sz="0" w:space="0" w:color="auto"/>
          </w:divBdr>
        </w:div>
        <w:div w:id="1285116643">
          <w:marLeft w:val="18pt"/>
          <w:marRight w:val="0pt"/>
          <w:marTop w:val="10pt"/>
          <w:marBottom w:val="0pt"/>
          <w:divBdr>
            <w:top w:val="none" w:sz="0" w:space="0" w:color="auto"/>
            <w:left w:val="none" w:sz="0" w:space="0" w:color="auto"/>
            <w:bottom w:val="none" w:sz="0" w:space="0" w:color="auto"/>
            <w:right w:val="none" w:sz="0" w:space="0" w:color="auto"/>
          </w:divBdr>
        </w:div>
        <w:div w:id="1301809215">
          <w:marLeft w:val="126pt"/>
          <w:marRight w:val="0pt"/>
          <w:marTop w:val="10pt"/>
          <w:marBottom w:val="0pt"/>
          <w:divBdr>
            <w:top w:val="none" w:sz="0" w:space="0" w:color="auto"/>
            <w:left w:val="none" w:sz="0" w:space="0" w:color="auto"/>
            <w:bottom w:val="none" w:sz="0" w:space="0" w:color="auto"/>
            <w:right w:val="none" w:sz="0" w:space="0" w:color="auto"/>
          </w:divBdr>
        </w:div>
        <w:div w:id="1327320749">
          <w:marLeft w:val="18pt"/>
          <w:marRight w:val="0pt"/>
          <w:marTop w:val="10pt"/>
          <w:marBottom w:val="0pt"/>
          <w:divBdr>
            <w:top w:val="none" w:sz="0" w:space="0" w:color="auto"/>
            <w:left w:val="none" w:sz="0" w:space="0" w:color="auto"/>
            <w:bottom w:val="none" w:sz="0" w:space="0" w:color="auto"/>
            <w:right w:val="none" w:sz="0" w:space="0" w:color="auto"/>
          </w:divBdr>
        </w:div>
        <w:div w:id="1347905860">
          <w:marLeft w:val="54pt"/>
          <w:marRight w:val="0pt"/>
          <w:marTop w:val="10pt"/>
          <w:marBottom w:val="0pt"/>
          <w:divBdr>
            <w:top w:val="none" w:sz="0" w:space="0" w:color="auto"/>
            <w:left w:val="none" w:sz="0" w:space="0" w:color="auto"/>
            <w:bottom w:val="none" w:sz="0" w:space="0" w:color="auto"/>
            <w:right w:val="none" w:sz="0" w:space="0" w:color="auto"/>
          </w:divBdr>
        </w:div>
        <w:div w:id="1506675019">
          <w:marLeft w:val="126pt"/>
          <w:marRight w:val="0pt"/>
          <w:marTop w:val="10pt"/>
          <w:marBottom w:val="0pt"/>
          <w:divBdr>
            <w:top w:val="none" w:sz="0" w:space="0" w:color="auto"/>
            <w:left w:val="none" w:sz="0" w:space="0" w:color="auto"/>
            <w:bottom w:val="none" w:sz="0" w:space="0" w:color="auto"/>
            <w:right w:val="none" w:sz="0" w:space="0" w:color="auto"/>
          </w:divBdr>
        </w:div>
        <w:div w:id="1725178183">
          <w:marLeft w:val="18pt"/>
          <w:marRight w:val="0pt"/>
          <w:marTop w:val="10pt"/>
          <w:marBottom w:val="0pt"/>
          <w:divBdr>
            <w:top w:val="none" w:sz="0" w:space="0" w:color="auto"/>
            <w:left w:val="none" w:sz="0" w:space="0" w:color="auto"/>
            <w:bottom w:val="none" w:sz="0" w:space="0" w:color="auto"/>
            <w:right w:val="none" w:sz="0" w:space="0" w:color="auto"/>
          </w:divBdr>
        </w:div>
        <w:div w:id="1793094561">
          <w:marLeft w:val="90pt"/>
          <w:marRight w:val="0pt"/>
          <w:marTop w:val="10pt"/>
          <w:marBottom w:val="0pt"/>
          <w:divBdr>
            <w:top w:val="none" w:sz="0" w:space="0" w:color="auto"/>
            <w:left w:val="none" w:sz="0" w:space="0" w:color="auto"/>
            <w:bottom w:val="none" w:sz="0" w:space="0" w:color="auto"/>
            <w:right w:val="none" w:sz="0" w:space="0" w:color="auto"/>
          </w:divBdr>
        </w:div>
        <w:div w:id="1859157547">
          <w:marLeft w:val="126pt"/>
          <w:marRight w:val="0pt"/>
          <w:marTop w:val="10pt"/>
          <w:marBottom w:val="0pt"/>
          <w:divBdr>
            <w:top w:val="none" w:sz="0" w:space="0" w:color="auto"/>
            <w:left w:val="none" w:sz="0" w:space="0" w:color="auto"/>
            <w:bottom w:val="none" w:sz="0" w:space="0" w:color="auto"/>
            <w:right w:val="none" w:sz="0" w:space="0" w:color="auto"/>
          </w:divBdr>
        </w:div>
        <w:div w:id="1883979105">
          <w:marLeft w:val="54pt"/>
          <w:marRight w:val="0pt"/>
          <w:marTop w:val="10pt"/>
          <w:marBottom w:val="0pt"/>
          <w:divBdr>
            <w:top w:val="none" w:sz="0" w:space="0" w:color="auto"/>
            <w:left w:val="none" w:sz="0" w:space="0" w:color="auto"/>
            <w:bottom w:val="none" w:sz="0" w:space="0" w:color="auto"/>
            <w:right w:val="none" w:sz="0" w:space="0" w:color="auto"/>
          </w:divBdr>
        </w:div>
        <w:div w:id="1903171360">
          <w:marLeft w:val="18pt"/>
          <w:marRight w:val="0pt"/>
          <w:marTop w:val="10pt"/>
          <w:marBottom w:val="0pt"/>
          <w:divBdr>
            <w:top w:val="none" w:sz="0" w:space="0" w:color="auto"/>
            <w:left w:val="none" w:sz="0" w:space="0" w:color="auto"/>
            <w:bottom w:val="none" w:sz="0" w:space="0" w:color="auto"/>
            <w:right w:val="none" w:sz="0" w:space="0" w:color="auto"/>
          </w:divBdr>
        </w:div>
      </w:divsChild>
    </w:div>
    <w:div w:id="19703549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9723092">
          <w:marLeft w:val="54pt"/>
          <w:marRight w:val="0pt"/>
          <w:marTop w:val="5pt"/>
          <w:marBottom w:val="0pt"/>
          <w:divBdr>
            <w:top w:val="none" w:sz="0" w:space="0" w:color="auto"/>
            <w:left w:val="none" w:sz="0" w:space="0" w:color="auto"/>
            <w:bottom w:val="none" w:sz="0" w:space="0" w:color="auto"/>
            <w:right w:val="none" w:sz="0" w:space="0" w:color="auto"/>
          </w:divBdr>
        </w:div>
        <w:div w:id="1023747701">
          <w:marLeft w:val="54pt"/>
          <w:marRight w:val="0pt"/>
          <w:marTop w:val="5pt"/>
          <w:marBottom w:val="0pt"/>
          <w:divBdr>
            <w:top w:val="none" w:sz="0" w:space="0" w:color="auto"/>
            <w:left w:val="none" w:sz="0" w:space="0" w:color="auto"/>
            <w:bottom w:val="none" w:sz="0" w:space="0" w:color="auto"/>
            <w:right w:val="none" w:sz="0" w:space="0" w:color="auto"/>
          </w:divBdr>
        </w:div>
        <w:div w:id="1212696003">
          <w:marLeft w:val="54pt"/>
          <w:marRight w:val="0pt"/>
          <w:marTop w:val="5pt"/>
          <w:marBottom w:val="0pt"/>
          <w:divBdr>
            <w:top w:val="none" w:sz="0" w:space="0" w:color="auto"/>
            <w:left w:val="none" w:sz="0" w:space="0" w:color="auto"/>
            <w:bottom w:val="none" w:sz="0" w:space="0" w:color="auto"/>
            <w:right w:val="none" w:sz="0" w:space="0" w:color="auto"/>
          </w:divBdr>
        </w:div>
        <w:div w:id="2109426405">
          <w:marLeft w:val="18pt"/>
          <w:marRight w:val="0pt"/>
          <w:marTop w:val="10pt"/>
          <w:marBottom w:val="0pt"/>
          <w:divBdr>
            <w:top w:val="none" w:sz="0" w:space="0" w:color="auto"/>
            <w:left w:val="none" w:sz="0" w:space="0" w:color="auto"/>
            <w:bottom w:val="none" w:sz="0" w:space="0" w:color="auto"/>
            <w:right w:val="none" w:sz="0" w:space="0" w:color="auto"/>
          </w:divBdr>
        </w:div>
      </w:divsChild>
    </w:div>
    <w:div w:id="1976791784">
      <w:bodyDiv w:val="1"/>
      <w:marLeft w:val="0pt"/>
      <w:marRight w:val="0pt"/>
      <w:marTop w:val="0pt"/>
      <w:marBottom w:val="0pt"/>
      <w:divBdr>
        <w:top w:val="none" w:sz="0" w:space="0" w:color="auto"/>
        <w:left w:val="none" w:sz="0" w:space="0" w:color="auto"/>
        <w:bottom w:val="none" w:sz="0" w:space="0" w:color="auto"/>
        <w:right w:val="none" w:sz="0" w:space="0" w:color="auto"/>
      </w:divBdr>
    </w:div>
    <w:div w:id="1986399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21411719">
          <w:marLeft w:val="27.35pt"/>
          <w:marRight w:val="0pt"/>
          <w:marTop w:val="4.80pt"/>
          <w:marBottom w:val="0pt"/>
          <w:divBdr>
            <w:top w:val="none" w:sz="0" w:space="0" w:color="auto"/>
            <w:left w:val="none" w:sz="0" w:space="0" w:color="auto"/>
            <w:bottom w:val="none" w:sz="0" w:space="0" w:color="auto"/>
            <w:right w:val="none" w:sz="0" w:space="0" w:color="auto"/>
          </w:divBdr>
        </w:div>
      </w:divsChild>
    </w:div>
    <w:div w:id="1987395100">
      <w:bodyDiv w:val="1"/>
      <w:marLeft w:val="0pt"/>
      <w:marRight w:val="0pt"/>
      <w:marTop w:val="0pt"/>
      <w:marBottom w:val="0pt"/>
      <w:divBdr>
        <w:top w:val="none" w:sz="0" w:space="0" w:color="auto"/>
        <w:left w:val="none" w:sz="0" w:space="0" w:color="auto"/>
        <w:bottom w:val="none" w:sz="0" w:space="0" w:color="auto"/>
        <w:right w:val="none" w:sz="0" w:space="0" w:color="auto"/>
      </w:divBdr>
    </w:div>
    <w:div w:id="1997343154">
      <w:bodyDiv w:val="1"/>
      <w:marLeft w:val="0pt"/>
      <w:marRight w:val="0pt"/>
      <w:marTop w:val="0pt"/>
      <w:marBottom w:val="0pt"/>
      <w:divBdr>
        <w:top w:val="none" w:sz="0" w:space="0" w:color="auto"/>
        <w:left w:val="none" w:sz="0" w:space="0" w:color="auto"/>
        <w:bottom w:val="none" w:sz="0" w:space="0" w:color="auto"/>
        <w:right w:val="none" w:sz="0" w:space="0" w:color="auto"/>
      </w:divBdr>
    </w:div>
    <w:div w:id="199865550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04779806">
          <w:marLeft w:val="58.30pt"/>
          <w:marRight w:val="0pt"/>
          <w:marTop w:val="4.10pt"/>
          <w:marBottom w:val="0pt"/>
          <w:divBdr>
            <w:top w:val="none" w:sz="0" w:space="0" w:color="auto"/>
            <w:left w:val="none" w:sz="0" w:space="0" w:color="auto"/>
            <w:bottom w:val="none" w:sz="0" w:space="0" w:color="auto"/>
            <w:right w:val="none" w:sz="0" w:space="0" w:color="auto"/>
          </w:divBdr>
        </w:div>
      </w:divsChild>
    </w:div>
    <w:div w:id="199984073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9318606">
          <w:marLeft w:val="90pt"/>
          <w:marRight w:val="0pt"/>
          <w:marTop w:val="4.30pt"/>
          <w:marBottom w:val="0pt"/>
          <w:divBdr>
            <w:top w:val="none" w:sz="0" w:space="0" w:color="auto"/>
            <w:left w:val="none" w:sz="0" w:space="0" w:color="auto"/>
            <w:bottom w:val="none" w:sz="0" w:space="0" w:color="auto"/>
            <w:right w:val="none" w:sz="0" w:space="0" w:color="auto"/>
          </w:divBdr>
        </w:div>
        <w:div w:id="321199178">
          <w:marLeft w:val="126pt"/>
          <w:marRight w:val="0pt"/>
          <w:marTop w:val="3.35pt"/>
          <w:marBottom w:val="0pt"/>
          <w:divBdr>
            <w:top w:val="none" w:sz="0" w:space="0" w:color="auto"/>
            <w:left w:val="none" w:sz="0" w:space="0" w:color="auto"/>
            <w:bottom w:val="none" w:sz="0" w:space="0" w:color="auto"/>
            <w:right w:val="none" w:sz="0" w:space="0" w:color="auto"/>
          </w:divBdr>
        </w:div>
        <w:div w:id="456146863">
          <w:marLeft w:val="58.30pt"/>
          <w:marRight w:val="0pt"/>
          <w:marTop w:val="4.80pt"/>
          <w:marBottom w:val="0pt"/>
          <w:divBdr>
            <w:top w:val="none" w:sz="0" w:space="0" w:color="auto"/>
            <w:left w:val="none" w:sz="0" w:space="0" w:color="auto"/>
            <w:bottom w:val="none" w:sz="0" w:space="0" w:color="auto"/>
            <w:right w:val="none" w:sz="0" w:space="0" w:color="auto"/>
          </w:divBdr>
        </w:div>
        <w:div w:id="522524537">
          <w:marLeft w:val="126pt"/>
          <w:marRight w:val="0pt"/>
          <w:marTop w:val="3.35pt"/>
          <w:marBottom w:val="0pt"/>
          <w:divBdr>
            <w:top w:val="none" w:sz="0" w:space="0" w:color="auto"/>
            <w:left w:val="none" w:sz="0" w:space="0" w:color="auto"/>
            <w:bottom w:val="none" w:sz="0" w:space="0" w:color="auto"/>
            <w:right w:val="none" w:sz="0" w:space="0" w:color="auto"/>
          </w:divBdr>
        </w:div>
        <w:div w:id="799228702">
          <w:marLeft w:val="90pt"/>
          <w:marRight w:val="0pt"/>
          <w:marTop w:val="4.30pt"/>
          <w:marBottom w:val="0pt"/>
          <w:divBdr>
            <w:top w:val="none" w:sz="0" w:space="0" w:color="auto"/>
            <w:left w:val="none" w:sz="0" w:space="0" w:color="auto"/>
            <w:bottom w:val="none" w:sz="0" w:space="0" w:color="auto"/>
            <w:right w:val="none" w:sz="0" w:space="0" w:color="auto"/>
          </w:divBdr>
        </w:div>
        <w:div w:id="844976718">
          <w:marLeft w:val="27.35pt"/>
          <w:marRight w:val="0pt"/>
          <w:marTop w:val="5.75pt"/>
          <w:marBottom w:val="0pt"/>
          <w:divBdr>
            <w:top w:val="none" w:sz="0" w:space="0" w:color="auto"/>
            <w:left w:val="none" w:sz="0" w:space="0" w:color="auto"/>
            <w:bottom w:val="none" w:sz="0" w:space="0" w:color="auto"/>
            <w:right w:val="none" w:sz="0" w:space="0" w:color="auto"/>
          </w:divBdr>
        </w:div>
        <w:div w:id="914171590">
          <w:marLeft w:val="126pt"/>
          <w:marRight w:val="0pt"/>
          <w:marTop w:val="3.35pt"/>
          <w:marBottom w:val="0pt"/>
          <w:divBdr>
            <w:top w:val="none" w:sz="0" w:space="0" w:color="auto"/>
            <w:left w:val="none" w:sz="0" w:space="0" w:color="auto"/>
            <w:bottom w:val="none" w:sz="0" w:space="0" w:color="auto"/>
            <w:right w:val="none" w:sz="0" w:space="0" w:color="auto"/>
          </w:divBdr>
        </w:div>
        <w:div w:id="977690691">
          <w:marLeft w:val="90pt"/>
          <w:marRight w:val="0pt"/>
          <w:marTop w:val="4.30pt"/>
          <w:marBottom w:val="0pt"/>
          <w:divBdr>
            <w:top w:val="none" w:sz="0" w:space="0" w:color="auto"/>
            <w:left w:val="none" w:sz="0" w:space="0" w:color="auto"/>
            <w:bottom w:val="none" w:sz="0" w:space="0" w:color="auto"/>
            <w:right w:val="none" w:sz="0" w:space="0" w:color="auto"/>
          </w:divBdr>
        </w:div>
        <w:div w:id="1245340260">
          <w:marLeft w:val="58.30pt"/>
          <w:marRight w:val="0pt"/>
          <w:marTop w:val="4.80pt"/>
          <w:marBottom w:val="0pt"/>
          <w:divBdr>
            <w:top w:val="none" w:sz="0" w:space="0" w:color="auto"/>
            <w:left w:val="none" w:sz="0" w:space="0" w:color="auto"/>
            <w:bottom w:val="none" w:sz="0" w:space="0" w:color="auto"/>
            <w:right w:val="none" w:sz="0" w:space="0" w:color="auto"/>
          </w:divBdr>
        </w:div>
        <w:div w:id="1411390010">
          <w:marLeft w:val="90pt"/>
          <w:marRight w:val="0pt"/>
          <w:marTop w:val="4.30pt"/>
          <w:marBottom w:val="0pt"/>
          <w:divBdr>
            <w:top w:val="none" w:sz="0" w:space="0" w:color="auto"/>
            <w:left w:val="none" w:sz="0" w:space="0" w:color="auto"/>
            <w:bottom w:val="none" w:sz="0" w:space="0" w:color="auto"/>
            <w:right w:val="none" w:sz="0" w:space="0" w:color="auto"/>
          </w:divBdr>
        </w:div>
        <w:div w:id="1565335685">
          <w:marLeft w:val="90pt"/>
          <w:marRight w:val="0pt"/>
          <w:marTop w:val="4.30pt"/>
          <w:marBottom w:val="0pt"/>
          <w:divBdr>
            <w:top w:val="none" w:sz="0" w:space="0" w:color="auto"/>
            <w:left w:val="none" w:sz="0" w:space="0" w:color="auto"/>
            <w:bottom w:val="none" w:sz="0" w:space="0" w:color="auto"/>
            <w:right w:val="none" w:sz="0" w:space="0" w:color="auto"/>
          </w:divBdr>
        </w:div>
        <w:div w:id="1617559889">
          <w:marLeft w:val="58.30pt"/>
          <w:marRight w:val="0pt"/>
          <w:marTop w:val="4.80pt"/>
          <w:marBottom w:val="0pt"/>
          <w:divBdr>
            <w:top w:val="none" w:sz="0" w:space="0" w:color="auto"/>
            <w:left w:val="none" w:sz="0" w:space="0" w:color="auto"/>
            <w:bottom w:val="none" w:sz="0" w:space="0" w:color="auto"/>
            <w:right w:val="none" w:sz="0" w:space="0" w:color="auto"/>
          </w:divBdr>
        </w:div>
        <w:div w:id="2059476740">
          <w:marLeft w:val="90pt"/>
          <w:marRight w:val="0pt"/>
          <w:marTop w:val="4.30pt"/>
          <w:marBottom w:val="0pt"/>
          <w:divBdr>
            <w:top w:val="none" w:sz="0" w:space="0" w:color="auto"/>
            <w:left w:val="none" w:sz="0" w:space="0" w:color="auto"/>
            <w:bottom w:val="none" w:sz="0" w:space="0" w:color="auto"/>
            <w:right w:val="none" w:sz="0" w:space="0" w:color="auto"/>
          </w:divBdr>
        </w:div>
      </w:divsChild>
    </w:div>
    <w:div w:id="2003967412">
      <w:bodyDiv w:val="1"/>
      <w:marLeft w:val="0pt"/>
      <w:marRight w:val="0pt"/>
      <w:marTop w:val="0pt"/>
      <w:marBottom w:val="0pt"/>
      <w:divBdr>
        <w:top w:val="none" w:sz="0" w:space="0" w:color="auto"/>
        <w:left w:val="none" w:sz="0" w:space="0" w:color="auto"/>
        <w:bottom w:val="none" w:sz="0" w:space="0" w:color="auto"/>
        <w:right w:val="none" w:sz="0" w:space="0" w:color="auto"/>
      </w:divBdr>
    </w:div>
    <w:div w:id="20188509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2662207">
          <w:marLeft w:val="27.35pt"/>
          <w:marRight w:val="0pt"/>
          <w:marTop w:val="4.30pt"/>
          <w:marBottom w:val="0pt"/>
          <w:divBdr>
            <w:top w:val="none" w:sz="0" w:space="0" w:color="auto"/>
            <w:left w:val="none" w:sz="0" w:space="0" w:color="auto"/>
            <w:bottom w:val="none" w:sz="0" w:space="0" w:color="auto"/>
            <w:right w:val="none" w:sz="0" w:space="0" w:color="auto"/>
          </w:divBdr>
        </w:div>
        <w:div w:id="1077287555">
          <w:marLeft w:val="58.30pt"/>
          <w:marRight w:val="0pt"/>
          <w:marTop w:val="3.85pt"/>
          <w:marBottom w:val="0pt"/>
          <w:divBdr>
            <w:top w:val="none" w:sz="0" w:space="0" w:color="auto"/>
            <w:left w:val="none" w:sz="0" w:space="0" w:color="auto"/>
            <w:bottom w:val="none" w:sz="0" w:space="0" w:color="auto"/>
            <w:right w:val="none" w:sz="0" w:space="0" w:color="auto"/>
          </w:divBdr>
        </w:div>
        <w:div w:id="1348749396">
          <w:marLeft w:val="27.35pt"/>
          <w:marRight w:val="0pt"/>
          <w:marTop w:val="4.30pt"/>
          <w:marBottom w:val="0pt"/>
          <w:divBdr>
            <w:top w:val="none" w:sz="0" w:space="0" w:color="auto"/>
            <w:left w:val="none" w:sz="0" w:space="0" w:color="auto"/>
            <w:bottom w:val="none" w:sz="0" w:space="0" w:color="auto"/>
            <w:right w:val="none" w:sz="0" w:space="0" w:color="auto"/>
          </w:divBdr>
        </w:div>
        <w:div w:id="1449353778">
          <w:marLeft w:val="58.30pt"/>
          <w:marRight w:val="0pt"/>
          <w:marTop w:val="3.85pt"/>
          <w:marBottom w:val="0pt"/>
          <w:divBdr>
            <w:top w:val="none" w:sz="0" w:space="0" w:color="auto"/>
            <w:left w:val="none" w:sz="0" w:space="0" w:color="auto"/>
            <w:bottom w:val="none" w:sz="0" w:space="0" w:color="auto"/>
            <w:right w:val="none" w:sz="0" w:space="0" w:color="auto"/>
          </w:divBdr>
        </w:div>
        <w:div w:id="1505975376">
          <w:marLeft w:val="58.30pt"/>
          <w:marRight w:val="0pt"/>
          <w:marTop w:val="3.85pt"/>
          <w:marBottom w:val="0pt"/>
          <w:divBdr>
            <w:top w:val="none" w:sz="0" w:space="0" w:color="auto"/>
            <w:left w:val="none" w:sz="0" w:space="0" w:color="auto"/>
            <w:bottom w:val="none" w:sz="0" w:space="0" w:color="auto"/>
            <w:right w:val="none" w:sz="0" w:space="0" w:color="auto"/>
          </w:divBdr>
        </w:div>
        <w:div w:id="1545753946">
          <w:marLeft w:val="58.30pt"/>
          <w:marRight w:val="0pt"/>
          <w:marTop w:val="3.85pt"/>
          <w:marBottom w:val="0pt"/>
          <w:divBdr>
            <w:top w:val="none" w:sz="0" w:space="0" w:color="auto"/>
            <w:left w:val="none" w:sz="0" w:space="0" w:color="auto"/>
            <w:bottom w:val="none" w:sz="0" w:space="0" w:color="auto"/>
            <w:right w:val="none" w:sz="0" w:space="0" w:color="auto"/>
          </w:divBdr>
        </w:div>
        <w:div w:id="1653219970">
          <w:marLeft w:val="58.30pt"/>
          <w:marRight w:val="0pt"/>
          <w:marTop w:val="3.85pt"/>
          <w:marBottom w:val="0pt"/>
          <w:divBdr>
            <w:top w:val="none" w:sz="0" w:space="0" w:color="auto"/>
            <w:left w:val="none" w:sz="0" w:space="0" w:color="auto"/>
            <w:bottom w:val="none" w:sz="0" w:space="0" w:color="auto"/>
            <w:right w:val="none" w:sz="0" w:space="0" w:color="auto"/>
          </w:divBdr>
        </w:div>
        <w:div w:id="1703090774">
          <w:marLeft w:val="27.35pt"/>
          <w:marRight w:val="0pt"/>
          <w:marTop w:val="4.30pt"/>
          <w:marBottom w:val="0pt"/>
          <w:divBdr>
            <w:top w:val="none" w:sz="0" w:space="0" w:color="auto"/>
            <w:left w:val="none" w:sz="0" w:space="0" w:color="auto"/>
            <w:bottom w:val="none" w:sz="0" w:space="0" w:color="auto"/>
            <w:right w:val="none" w:sz="0" w:space="0" w:color="auto"/>
          </w:divBdr>
        </w:div>
        <w:div w:id="1919747343">
          <w:marLeft w:val="90pt"/>
          <w:marRight w:val="0pt"/>
          <w:marTop w:val="3.35pt"/>
          <w:marBottom w:val="0pt"/>
          <w:divBdr>
            <w:top w:val="none" w:sz="0" w:space="0" w:color="auto"/>
            <w:left w:val="none" w:sz="0" w:space="0" w:color="auto"/>
            <w:bottom w:val="none" w:sz="0" w:space="0" w:color="auto"/>
            <w:right w:val="none" w:sz="0" w:space="0" w:color="auto"/>
          </w:divBdr>
        </w:div>
        <w:div w:id="2143575609">
          <w:marLeft w:val="58.30pt"/>
          <w:marRight w:val="0pt"/>
          <w:marTop w:val="3.85pt"/>
          <w:marBottom w:val="0pt"/>
          <w:divBdr>
            <w:top w:val="none" w:sz="0" w:space="0" w:color="auto"/>
            <w:left w:val="none" w:sz="0" w:space="0" w:color="auto"/>
            <w:bottom w:val="none" w:sz="0" w:space="0" w:color="auto"/>
            <w:right w:val="none" w:sz="0" w:space="0" w:color="auto"/>
          </w:divBdr>
        </w:div>
        <w:div w:id="2145150149">
          <w:marLeft w:val="90pt"/>
          <w:marRight w:val="0pt"/>
          <w:marTop w:val="3.35pt"/>
          <w:marBottom w:val="0pt"/>
          <w:divBdr>
            <w:top w:val="none" w:sz="0" w:space="0" w:color="auto"/>
            <w:left w:val="none" w:sz="0" w:space="0" w:color="auto"/>
            <w:bottom w:val="none" w:sz="0" w:space="0" w:color="auto"/>
            <w:right w:val="none" w:sz="0" w:space="0" w:color="auto"/>
          </w:divBdr>
        </w:div>
      </w:divsChild>
    </w:div>
    <w:div w:id="2019114369">
      <w:bodyDiv w:val="1"/>
      <w:marLeft w:val="0pt"/>
      <w:marRight w:val="0pt"/>
      <w:marTop w:val="0pt"/>
      <w:marBottom w:val="0pt"/>
      <w:divBdr>
        <w:top w:val="none" w:sz="0" w:space="0" w:color="auto"/>
        <w:left w:val="none" w:sz="0" w:space="0" w:color="auto"/>
        <w:bottom w:val="none" w:sz="0" w:space="0" w:color="auto"/>
        <w:right w:val="none" w:sz="0" w:space="0" w:color="auto"/>
      </w:divBdr>
    </w:div>
    <w:div w:id="2032223421">
      <w:bodyDiv w:val="1"/>
      <w:marLeft w:val="0pt"/>
      <w:marRight w:val="0pt"/>
      <w:marTop w:val="0pt"/>
      <w:marBottom w:val="0pt"/>
      <w:divBdr>
        <w:top w:val="none" w:sz="0" w:space="0" w:color="auto"/>
        <w:left w:val="none" w:sz="0" w:space="0" w:color="auto"/>
        <w:bottom w:val="none" w:sz="0" w:space="0" w:color="auto"/>
        <w:right w:val="none" w:sz="0" w:space="0" w:color="auto"/>
      </w:divBdr>
    </w:div>
    <w:div w:id="2052142712">
      <w:bodyDiv w:val="1"/>
      <w:marLeft w:val="0pt"/>
      <w:marRight w:val="0pt"/>
      <w:marTop w:val="0pt"/>
      <w:marBottom w:val="0pt"/>
      <w:divBdr>
        <w:top w:val="none" w:sz="0" w:space="0" w:color="auto"/>
        <w:left w:val="none" w:sz="0" w:space="0" w:color="auto"/>
        <w:bottom w:val="none" w:sz="0" w:space="0" w:color="auto"/>
        <w:right w:val="none" w:sz="0" w:space="0" w:color="auto"/>
      </w:divBdr>
    </w:div>
    <w:div w:id="2055227749">
      <w:bodyDiv w:val="1"/>
      <w:marLeft w:val="0pt"/>
      <w:marRight w:val="0pt"/>
      <w:marTop w:val="0pt"/>
      <w:marBottom w:val="0pt"/>
      <w:divBdr>
        <w:top w:val="none" w:sz="0" w:space="0" w:color="auto"/>
        <w:left w:val="none" w:sz="0" w:space="0" w:color="auto"/>
        <w:bottom w:val="none" w:sz="0" w:space="0" w:color="auto"/>
        <w:right w:val="none" w:sz="0" w:space="0" w:color="auto"/>
      </w:divBdr>
    </w:div>
    <w:div w:id="2071683448">
      <w:bodyDiv w:val="1"/>
      <w:marLeft w:val="0pt"/>
      <w:marRight w:val="0pt"/>
      <w:marTop w:val="0pt"/>
      <w:marBottom w:val="0pt"/>
      <w:divBdr>
        <w:top w:val="none" w:sz="0" w:space="0" w:color="auto"/>
        <w:left w:val="none" w:sz="0" w:space="0" w:color="auto"/>
        <w:bottom w:val="none" w:sz="0" w:space="0" w:color="auto"/>
        <w:right w:val="none" w:sz="0" w:space="0" w:color="auto"/>
      </w:divBdr>
    </w:div>
    <w:div w:id="2075153689">
      <w:bodyDiv w:val="1"/>
      <w:marLeft w:val="0pt"/>
      <w:marRight w:val="0pt"/>
      <w:marTop w:val="0pt"/>
      <w:marBottom w:val="0pt"/>
      <w:divBdr>
        <w:top w:val="none" w:sz="0" w:space="0" w:color="auto"/>
        <w:left w:val="none" w:sz="0" w:space="0" w:color="auto"/>
        <w:bottom w:val="none" w:sz="0" w:space="0" w:color="auto"/>
        <w:right w:val="none" w:sz="0" w:space="0" w:color="auto"/>
      </w:divBdr>
    </w:div>
    <w:div w:id="2084449258">
      <w:bodyDiv w:val="1"/>
      <w:marLeft w:val="0pt"/>
      <w:marRight w:val="0pt"/>
      <w:marTop w:val="0pt"/>
      <w:marBottom w:val="0pt"/>
      <w:divBdr>
        <w:top w:val="none" w:sz="0" w:space="0" w:color="auto"/>
        <w:left w:val="none" w:sz="0" w:space="0" w:color="auto"/>
        <w:bottom w:val="none" w:sz="0" w:space="0" w:color="auto"/>
        <w:right w:val="none" w:sz="0" w:space="0" w:color="auto"/>
      </w:divBdr>
    </w:div>
    <w:div w:id="2102486898">
      <w:bodyDiv w:val="1"/>
      <w:marLeft w:val="0pt"/>
      <w:marRight w:val="0pt"/>
      <w:marTop w:val="0pt"/>
      <w:marBottom w:val="0pt"/>
      <w:divBdr>
        <w:top w:val="none" w:sz="0" w:space="0" w:color="auto"/>
        <w:left w:val="none" w:sz="0" w:space="0" w:color="auto"/>
        <w:bottom w:val="none" w:sz="0" w:space="0" w:color="auto"/>
        <w:right w:val="none" w:sz="0" w:space="0" w:color="auto"/>
      </w:divBdr>
    </w:div>
    <w:div w:id="2113043924">
      <w:bodyDiv w:val="1"/>
      <w:marLeft w:val="0pt"/>
      <w:marRight w:val="0pt"/>
      <w:marTop w:val="0pt"/>
      <w:marBottom w:val="0pt"/>
      <w:divBdr>
        <w:top w:val="none" w:sz="0" w:space="0" w:color="auto"/>
        <w:left w:val="none" w:sz="0" w:space="0" w:color="auto"/>
        <w:bottom w:val="none" w:sz="0" w:space="0" w:color="auto"/>
        <w:right w:val="none" w:sz="0" w:space="0" w:color="auto"/>
      </w:divBdr>
    </w:div>
    <w:div w:id="2121754156">
      <w:bodyDiv w:val="1"/>
      <w:marLeft w:val="0pt"/>
      <w:marRight w:val="0pt"/>
      <w:marTop w:val="0pt"/>
      <w:marBottom w:val="0pt"/>
      <w:divBdr>
        <w:top w:val="none" w:sz="0" w:space="0" w:color="auto"/>
        <w:left w:val="none" w:sz="0" w:space="0" w:color="auto"/>
        <w:bottom w:val="none" w:sz="0" w:space="0" w:color="auto"/>
        <w:right w:val="none" w:sz="0" w:space="0" w:color="auto"/>
      </w:divBdr>
    </w:div>
    <w:div w:id="2123988151">
      <w:bodyDiv w:val="1"/>
      <w:marLeft w:val="0pt"/>
      <w:marRight w:val="0pt"/>
      <w:marTop w:val="0pt"/>
      <w:marBottom w:val="0pt"/>
      <w:divBdr>
        <w:top w:val="none" w:sz="0" w:space="0" w:color="auto"/>
        <w:left w:val="none" w:sz="0" w:space="0" w:color="auto"/>
        <w:bottom w:val="none" w:sz="0" w:space="0" w:color="auto"/>
        <w:right w:val="none" w:sz="0" w:space="0" w:color="auto"/>
      </w:divBdr>
    </w:div>
    <w:div w:id="2126121898">
      <w:bodyDiv w:val="1"/>
      <w:marLeft w:val="0pt"/>
      <w:marRight w:val="0pt"/>
      <w:marTop w:val="0pt"/>
      <w:marBottom w:val="0pt"/>
      <w:divBdr>
        <w:top w:val="none" w:sz="0" w:space="0" w:color="auto"/>
        <w:left w:val="none" w:sz="0" w:space="0" w:color="auto"/>
        <w:bottom w:val="none" w:sz="0" w:space="0" w:color="auto"/>
        <w:right w:val="none" w:sz="0" w:space="0" w:color="auto"/>
      </w:divBdr>
    </w:div>
    <w:div w:id="2126922940">
      <w:bodyDiv w:val="1"/>
      <w:marLeft w:val="0pt"/>
      <w:marRight w:val="0pt"/>
      <w:marTop w:val="0pt"/>
      <w:marBottom w:val="0pt"/>
      <w:divBdr>
        <w:top w:val="none" w:sz="0" w:space="0" w:color="auto"/>
        <w:left w:val="none" w:sz="0" w:space="0" w:color="auto"/>
        <w:bottom w:val="none" w:sz="0" w:space="0" w:color="auto"/>
        <w:right w:val="none" w:sz="0" w:space="0" w:color="auto"/>
      </w:divBdr>
    </w:div>
    <w:div w:id="2132359910">
      <w:bodyDiv w:val="1"/>
      <w:marLeft w:val="0pt"/>
      <w:marRight w:val="0pt"/>
      <w:marTop w:val="0pt"/>
      <w:marBottom w:val="0pt"/>
      <w:divBdr>
        <w:top w:val="none" w:sz="0" w:space="0" w:color="auto"/>
        <w:left w:val="none" w:sz="0" w:space="0" w:color="auto"/>
        <w:bottom w:val="none" w:sz="0" w:space="0" w:color="auto"/>
        <w:right w:val="none" w:sz="0" w:space="0" w:color="auto"/>
      </w:divBdr>
    </w:div>
    <w:div w:id="2133815979">
      <w:bodyDiv w:val="1"/>
      <w:marLeft w:val="0pt"/>
      <w:marRight w:val="0pt"/>
      <w:marTop w:val="0pt"/>
      <w:marBottom w:val="0pt"/>
      <w:divBdr>
        <w:top w:val="none" w:sz="0" w:space="0" w:color="auto"/>
        <w:left w:val="none" w:sz="0" w:space="0" w:color="auto"/>
        <w:bottom w:val="none" w:sz="0" w:space="0" w:color="auto"/>
        <w:right w:val="none" w:sz="0" w:space="0" w:color="auto"/>
      </w:divBdr>
    </w:div>
    <w:div w:id="21425781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98667918">
          <w:marLeft w:val="0pt"/>
          <w:marRight w:val="0pt"/>
          <w:marTop w:val="0pt"/>
          <w:marBottom w:val="0pt"/>
          <w:divBdr>
            <w:top w:val="none" w:sz="0" w:space="0" w:color="auto"/>
            <w:left w:val="none" w:sz="0" w:space="0" w:color="auto"/>
            <w:bottom w:val="none" w:sz="0" w:space="0" w:color="auto"/>
            <w:right w:val="none" w:sz="0" w:space="0" w:color="auto"/>
          </w:divBdr>
        </w:div>
      </w:divsChild>
    </w:div>
    <w:div w:id="2145468960">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purl.oclc.org/ooxml/officeDocument/relationships/settings" Target="settings.xml"/><Relationship Id="rId13" Type="http://purl.oclc.org/ooxml/officeDocument/relationships/image" Target="media/image4.emf"/><Relationship Id="rId18" Type="http://purl.oclc.org/ooxml/officeDocument/relationships/image" Target="media/image9.emf"/><Relationship Id="rId3" Type="http://purl.oclc.org/ooxml/officeDocument/relationships/customXml" Target="../customXml/item3.xml"/><Relationship Id="rId21" Type="http://purl.oclc.org/ooxml/officeDocument/relationships/footer" Target="footer2.xml"/><Relationship Id="rId7" Type="http://purl.oclc.org/ooxml/officeDocument/relationships/styles" Target="styles.xml"/><Relationship Id="rId12" Type="http://purl.oclc.org/ooxml/officeDocument/relationships/image" Target="media/image3.emf"/><Relationship Id="rId17" Type="http://purl.oclc.org/ooxml/officeDocument/relationships/image" Target="media/image8.emf"/><Relationship Id="rId2" Type="http://purl.oclc.org/ooxml/officeDocument/relationships/customXml" Target="../customXml/item2.xml"/><Relationship Id="rId16" Type="http://purl.oclc.org/ooxml/officeDocument/relationships/image" Target="media/image7.emf"/><Relationship Id="rId20" Type="http://purl.oclc.org/ooxml/officeDocument/relationships/footer" Target="footer1.xml"/><Relationship Id="rId1" Type="http://purl.oclc.org/ooxml/officeDocument/relationships/customXml" Target="../customXml/item1.xml"/><Relationship Id="rId6" Type="http://purl.oclc.org/ooxml/officeDocument/relationships/numbering" Target="numbering.xml"/><Relationship Id="rId11" Type="http://purl.oclc.org/ooxml/officeDocument/relationships/endnotes" Target="endnotes.xml"/><Relationship Id="rId5" Type="http://purl.oclc.org/ooxml/officeDocument/relationships/customXml" Target="../customXml/item5.xml"/><Relationship Id="rId15" Type="http://purl.oclc.org/ooxml/officeDocument/relationships/image" Target="media/image6.emf"/><Relationship Id="rId23" Type="http://purl.oclc.org/ooxml/officeDocument/relationships/theme" Target="theme/theme1.xml"/><Relationship Id="rId10" Type="http://purl.oclc.org/ooxml/officeDocument/relationships/footnotes" Target="footnotes.xml"/><Relationship Id="rId19" Type="http://purl.oclc.org/ooxml/officeDocument/relationships/header" Target="header1.xml"/><Relationship Id="rId4" Type="http://purl.oclc.org/ooxml/officeDocument/relationships/customXml" Target="../customXml/item4.xml"/><Relationship Id="rId9" Type="http://purl.oclc.org/ooxml/officeDocument/relationships/webSettings" Target="webSettings.xml"/><Relationship Id="rId14" Type="http://purl.oclc.org/ooxml/officeDocument/relationships/image" Target="media/image5.emf"/><Relationship Id="rId22" Type="http://purl.oclc.org/ooxml/officeDocument/relationships/fontTable" Target="fontTable.xml"/></Relationships>
</file>

<file path=word/_rels/numbering.xml.rels><?xml version="1.0" encoding="UTF-8" standalone="yes"?>
<Relationships xmlns="http://schemas.openxmlformats.org/package/2006/relationships"><Relationship Id="rId2" Type="http://purl.oclc.org/ooxml/officeDocument/relationships/image" Target="media/image2.jpeg"/><Relationship Id="rId1" Type="http://purl.oclc.org/ooxml/officeDocument/relationships/image" Target="media/image1.jpeg"/></Relationships>
</file>

<file path=word/_rels/settings.xml.rels><?xml version="1.0" encoding="UTF-8" standalone="yes"?>
<Relationships xmlns="http://schemas.openxmlformats.org/package/2006/relationships"><Relationship Id="rId1" Type="http://purl.oclc.org/ooxml/officeDocument/relationships/attachedTemplate" Target="file:///C:\Users\Userinf\MSOffice\Template\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6EF80257-BF0B-405C-B055-EBA622E71A32}">
  <ds:schemaRefs>
    <ds:schemaRef ds:uri="http://schemas.microsoft.com/sharepoint/v3/contenttype/forms"/>
  </ds:schemaRefs>
</ds:datastoreItem>
</file>

<file path=customXml/itemProps2.xml><?xml version="1.0" encoding="utf-8"?>
<ds:datastoreItem xmlns:ds="http://purl.oclc.org/ooxml/officeDocument/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purl.oclc.org/ooxml/officeDocument/customXml" ds:itemID="{C5BF18A9-3FA1-430C-A848-53E6BE598C8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purl.oclc.org/ooxml/officeDocument/customXml" ds:itemID="{2F29823F-6A70-4AF2-9BEE-06B1C09643EA}">
  <ds:schemaRefs>
    <ds:schemaRef ds:uri="http://schemas.openxmlformats.org/officeDocument/2006/bibliography"/>
  </ds:schemaRefs>
</ds:datastoreItem>
</file>

<file path=customXml/itemProps5.xml><?xml version="1.0" encoding="utf-8"?>
<ds:datastoreItem xmlns:ds="http://purl.oclc.org/ooxml/officeDocument/customXml" ds:itemID="{1188C114-61C3-4F4C-AD3D-0AED55E6DFB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388</TotalTime>
  <Pages>3</Pages>
  <Words>1086</Words>
  <Characters>5387</Characters>
  <Application>Microsoft Office Word</Application>
  <DocSecurity>0</DocSecurity>
  <Lines>90</Lines>
  <Paragraphs>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Intel</cp:lastModifiedBy>
  <cp:revision>10</cp:revision>
  <cp:lastPrinted>2017-11-08T22:02:00Z</cp:lastPrinted>
  <dcterms:created xsi:type="dcterms:W3CDTF">2018-04-03T22:15:00Z</dcterms:created>
  <dcterms:modified xsi:type="dcterms:W3CDTF">2018-04-06T07:05:00Z</dcterms:modified>
</cp:coreProperties>
</file>

<file path=docProps/custom.xml><?xml version="1.0" encoding="utf-8"?>
<Properties xmlns="http://purl.oclc.org/ooxml/officeDocument/customProperties" xmlns:vt="http://purl.oclc.org/ooxml/officeDocument/docPropsVTypes">
  <property fmtid="{D5CDD505-2E9C-101B-9397-08002B2CF9AE}" pid="2" name="MTWinEqns">
    <vt:bool>true</vt:bool>
  </property>
  <property fmtid="{D5CDD505-2E9C-101B-9397-08002B2CF9AE}" pid="3" name="TitusGUID">
    <vt:lpwstr>a4cf8619-2a1a-4450-8e69-eaf5f55df1bf</vt:lpwstr>
  </property>
  <property fmtid="{D5CDD505-2E9C-101B-9397-08002B2CF9AE}" pid="4" name="CTP_TimeStamp">
    <vt:lpwstr>2018-04-06 07:05:00Z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